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20" w:rsidRPr="007E75C4" w:rsidRDefault="00D40620" w:rsidP="00EE69F9">
      <w:pPr>
        <w:jc w:val="center"/>
        <w:rPr>
          <w:rFonts w:eastAsia="標楷體"/>
          <w:sz w:val="28"/>
          <w:szCs w:val="28"/>
        </w:rPr>
      </w:pPr>
      <w:bookmarkStart w:id="0" w:name="_GoBack"/>
      <w:bookmarkEnd w:id="0"/>
      <w:r w:rsidRPr="007E75C4">
        <w:rPr>
          <w:rFonts w:eastAsia="標楷體"/>
          <w:b/>
          <w:sz w:val="36"/>
          <w:szCs w:val="26"/>
        </w:rPr>
        <w:t>國立臺灣海洋大學</w:t>
      </w:r>
    </w:p>
    <w:p w:rsidR="005B4853" w:rsidRPr="007E75C4" w:rsidRDefault="009B5FC8" w:rsidP="00EE69F9">
      <w:pPr>
        <w:jc w:val="center"/>
        <w:rPr>
          <w:rFonts w:eastAsia="標楷體"/>
          <w:b/>
          <w:sz w:val="36"/>
          <w:szCs w:val="26"/>
        </w:rPr>
      </w:pPr>
      <w:r w:rsidRPr="007E75C4">
        <w:rPr>
          <w:rFonts w:eastAsia="標楷體" w:hint="eastAsia"/>
          <w:b/>
          <w:sz w:val="36"/>
          <w:szCs w:val="26"/>
        </w:rPr>
        <w:t>108</w:t>
      </w:r>
      <w:r w:rsidRPr="007E75C4">
        <w:rPr>
          <w:rFonts w:eastAsia="標楷體" w:hint="eastAsia"/>
          <w:b/>
          <w:sz w:val="36"/>
          <w:szCs w:val="26"/>
        </w:rPr>
        <w:t>年</w:t>
      </w:r>
      <w:r w:rsidR="00EE69F9" w:rsidRPr="007E75C4">
        <w:rPr>
          <w:rFonts w:eastAsia="標楷體" w:hint="eastAsia"/>
          <w:b/>
          <w:sz w:val="36"/>
          <w:szCs w:val="26"/>
        </w:rPr>
        <w:t>大學</w:t>
      </w:r>
      <w:r w:rsidR="00FD48FC" w:rsidRPr="007E75C4">
        <w:rPr>
          <w:rFonts w:eastAsia="標楷體" w:hint="eastAsia"/>
          <w:b/>
          <w:sz w:val="36"/>
          <w:szCs w:val="26"/>
        </w:rPr>
        <w:t>數學銜接</w:t>
      </w:r>
      <w:r w:rsidR="00EE69F9" w:rsidRPr="007E75C4">
        <w:rPr>
          <w:rFonts w:eastAsia="標楷體" w:hint="eastAsia"/>
          <w:b/>
          <w:sz w:val="36"/>
          <w:szCs w:val="26"/>
        </w:rPr>
        <w:t>課程</w:t>
      </w:r>
      <w:r w:rsidRPr="007E75C4">
        <w:rPr>
          <w:rFonts w:eastAsia="標楷體" w:hint="eastAsia"/>
          <w:b/>
          <w:sz w:val="36"/>
          <w:szCs w:val="26"/>
        </w:rPr>
        <w:t>招生簡章</w:t>
      </w:r>
    </w:p>
    <w:p w:rsidR="005B4853" w:rsidRPr="007E75C4" w:rsidRDefault="005B4853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/>
          <w:sz w:val="28"/>
          <w:szCs w:val="28"/>
        </w:rPr>
        <w:t>主辦單位：國立臺灣海洋大學教務處</w:t>
      </w:r>
      <w:r w:rsidR="009B5FC8" w:rsidRPr="007E75C4">
        <w:rPr>
          <w:rFonts w:eastAsia="標楷體" w:hint="eastAsia"/>
          <w:sz w:val="28"/>
          <w:szCs w:val="28"/>
        </w:rPr>
        <w:t>進修推廣組</w:t>
      </w:r>
      <w:r w:rsidR="0010553D" w:rsidRPr="007E75C4">
        <w:rPr>
          <w:rFonts w:eastAsia="標楷體" w:hint="eastAsia"/>
          <w:sz w:val="28"/>
          <w:szCs w:val="28"/>
        </w:rPr>
        <w:t>。</w:t>
      </w:r>
    </w:p>
    <w:p w:rsidR="0010553D" w:rsidRPr="007E75C4" w:rsidRDefault="0010553D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ascii="標楷體" w:eastAsia="標楷體" w:hAnsi="標楷體" w:hint="eastAsia"/>
          <w:sz w:val="28"/>
        </w:rPr>
        <w:t>報名時間：即日起至108年4月19日止</w:t>
      </w:r>
      <w:r w:rsidRPr="007E75C4">
        <w:rPr>
          <w:rFonts w:ascii="標楷體" w:eastAsia="標楷體" w:hAnsi="標楷體" w:hint="eastAsia"/>
          <w:position w:val="2"/>
          <w:sz w:val="28"/>
        </w:rPr>
        <w:t>。</w:t>
      </w:r>
    </w:p>
    <w:p w:rsidR="009B5FC8" w:rsidRPr="007E75C4" w:rsidRDefault="00EE69F9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 w:hint="eastAsia"/>
          <w:sz w:val="28"/>
          <w:szCs w:val="28"/>
        </w:rPr>
        <w:t>課程時間</w:t>
      </w:r>
      <w:r w:rsidRPr="007E75C4">
        <w:rPr>
          <w:rFonts w:eastAsia="標楷體"/>
          <w:sz w:val="28"/>
          <w:szCs w:val="28"/>
        </w:rPr>
        <w:t>：</w:t>
      </w:r>
    </w:p>
    <w:p w:rsidR="00AD0637" w:rsidRPr="007E75C4" w:rsidRDefault="009B5FC8" w:rsidP="000A610A">
      <w:pPr>
        <w:pStyle w:val="a9"/>
        <w:numPr>
          <w:ilvl w:val="1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 w:hint="eastAsia"/>
          <w:sz w:val="28"/>
          <w:szCs w:val="28"/>
        </w:rPr>
        <w:t>自然組</w:t>
      </w:r>
      <w:r w:rsidR="00AD0637" w:rsidRPr="007E75C4">
        <w:rPr>
          <w:rFonts w:eastAsia="標楷體" w:hint="eastAsia"/>
          <w:sz w:val="28"/>
          <w:szCs w:val="28"/>
        </w:rPr>
        <w:t>10</w:t>
      </w:r>
      <w:r w:rsidRPr="007E75C4">
        <w:rPr>
          <w:rFonts w:eastAsia="標楷體" w:hint="eastAsia"/>
          <w:sz w:val="28"/>
          <w:szCs w:val="28"/>
        </w:rPr>
        <w:t>8</w:t>
      </w:r>
      <w:r w:rsidR="00AD0637" w:rsidRPr="007E75C4">
        <w:rPr>
          <w:rFonts w:eastAsia="標楷體" w:hint="eastAsia"/>
          <w:sz w:val="28"/>
          <w:szCs w:val="28"/>
        </w:rPr>
        <w:t>年</w:t>
      </w:r>
      <w:r w:rsidR="00AD0637" w:rsidRPr="007E75C4">
        <w:rPr>
          <w:rFonts w:eastAsia="標楷體" w:hint="eastAsia"/>
          <w:sz w:val="28"/>
          <w:szCs w:val="28"/>
        </w:rPr>
        <w:t>5</w:t>
      </w:r>
      <w:r w:rsidRPr="007E75C4">
        <w:rPr>
          <w:rFonts w:eastAsia="標楷體" w:hint="eastAsia"/>
          <w:sz w:val="28"/>
          <w:szCs w:val="28"/>
        </w:rPr>
        <w:t>/1</w:t>
      </w:r>
      <w:r w:rsidR="00AD0637" w:rsidRPr="007E75C4">
        <w:rPr>
          <w:rFonts w:eastAsia="標楷體" w:hint="eastAsia"/>
          <w:sz w:val="28"/>
          <w:szCs w:val="28"/>
        </w:rPr>
        <w:t>(</w:t>
      </w:r>
      <w:r w:rsidRPr="007E75C4">
        <w:rPr>
          <w:rFonts w:eastAsia="標楷體" w:hint="eastAsia"/>
          <w:sz w:val="28"/>
          <w:szCs w:val="28"/>
        </w:rPr>
        <w:t>三</w:t>
      </w:r>
      <w:r w:rsidR="00AD0637" w:rsidRPr="007E75C4">
        <w:rPr>
          <w:rFonts w:eastAsia="標楷體" w:hint="eastAsia"/>
          <w:sz w:val="28"/>
          <w:szCs w:val="28"/>
        </w:rPr>
        <w:t>)</w:t>
      </w:r>
      <w:r w:rsidR="00AD0637" w:rsidRPr="007E75C4">
        <w:rPr>
          <w:rFonts w:eastAsia="標楷體" w:hint="eastAsia"/>
          <w:sz w:val="28"/>
          <w:szCs w:val="28"/>
        </w:rPr>
        <w:t>、</w:t>
      </w:r>
      <w:r w:rsidR="00AD0637" w:rsidRPr="007E75C4">
        <w:rPr>
          <w:rFonts w:eastAsia="標楷體" w:hint="eastAsia"/>
          <w:sz w:val="28"/>
          <w:szCs w:val="28"/>
        </w:rPr>
        <w:t>5</w:t>
      </w:r>
      <w:r w:rsidRPr="007E75C4">
        <w:rPr>
          <w:rFonts w:eastAsia="標楷體" w:hint="eastAsia"/>
          <w:sz w:val="28"/>
          <w:szCs w:val="28"/>
        </w:rPr>
        <w:t>/2</w:t>
      </w:r>
      <w:r w:rsidR="00AD0637" w:rsidRPr="007E75C4">
        <w:rPr>
          <w:rFonts w:eastAsia="標楷體" w:hint="eastAsia"/>
          <w:sz w:val="28"/>
          <w:szCs w:val="28"/>
        </w:rPr>
        <w:t>(</w:t>
      </w:r>
      <w:r w:rsidRPr="007E75C4">
        <w:rPr>
          <w:rFonts w:eastAsia="標楷體" w:hint="eastAsia"/>
          <w:sz w:val="28"/>
          <w:szCs w:val="28"/>
        </w:rPr>
        <w:t>四</w:t>
      </w:r>
      <w:r w:rsidR="00AD0637" w:rsidRPr="007E75C4">
        <w:rPr>
          <w:rFonts w:eastAsia="標楷體" w:hint="eastAsia"/>
          <w:sz w:val="28"/>
          <w:szCs w:val="28"/>
        </w:rPr>
        <w:t>)</w:t>
      </w:r>
      <w:r w:rsidR="00AD0637" w:rsidRPr="007E75C4">
        <w:rPr>
          <w:rFonts w:eastAsia="標楷體" w:hint="eastAsia"/>
          <w:sz w:val="28"/>
          <w:szCs w:val="28"/>
        </w:rPr>
        <w:t>、</w:t>
      </w:r>
      <w:r w:rsidR="00AD0637" w:rsidRPr="007E75C4">
        <w:rPr>
          <w:rFonts w:eastAsia="標楷體" w:hint="eastAsia"/>
          <w:sz w:val="28"/>
          <w:szCs w:val="28"/>
        </w:rPr>
        <w:t>5</w:t>
      </w:r>
      <w:r w:rsidRPr="007E75C4">
        <w:rPr>
          <w:rFonts w:eastAsia="標楷體" w:hint="eastAsia"/>
          <w:sz w:val="28"/>
          <w:szCs w:val="28"/>
        </w:rPr>
        <w:t>/</w:t>
      </w:r>
      <w:r w:rsidR="00AD0637" w:rsidRPr="007E75C4">
        <w:rPr>
          <w:rFonts w:eastAsia="標楷體" w:hint="eastAsia"/>
          <w:sz w:val="28"/>
          <w:szCs w:val="28"/>
        </w:rPr>
        <w:t>3</w:t>
      </w:r>
      <w:r w:rsidR="00232A5C">
        <w:rPr>
          <w:rFonts w:eastAsia="標楷體" w:hint="eastAsia"/>
          <w:sz w:val="28"/>
          <w:szCs w:val="28"/>
        </w:rPr>
        <w:t>0</w:t>
      </w:r>
      <w:r w:rsidR="00AD0637" w:rsidRPr="007E75C4">
        <w:rPr>
          <w:rFonts w:eastAsia="標楷體" w:hint="eastAsia"/>
          <w:sz w:val="28"/>
          <w:szCs w:val="28"/>
        </w:rPr>
        <w:t>(</w:t>
      </w:r>
      <w:r w:rsidR="00AD0637" w:rsidRPr="007E75C4">
        <w:rPr>
          <w:rFonts w:eastAsia="標楷體" w:hint="eastAsia"/>
          <w:sz w:val="28"/>
          <w:szCs w:val="28"/>
        </w:rPr>
        <w:t>四</w:t>
      </w:r>
      <w:r w:rsidR="00AD0637" w:rsidRPr="007E75C4">
        <w:rPr>
          <w:rFonts w:eastAsia="標楷體" w:hint="eastAsia"/>
          <w:sz w:val="28"/>
          <w:szCs w:val="28"/>
        </w:rPr>
        <w:t>)</w:t>
      </w:r>
      <w:r w:rsidR="00AD0637" w:rsidRPr="007E75C4">
        <w:rPr>
          <w:rFonts w:eastAsia="標楷體" w:hint="eastAsia"/>
          <w:sz w:val="28"/>
          <w:szCs w:val="28"/>
        </w:rPr>
        <w:t>、</w:t>
      </w:r>
      <w:r w:rsidR="00AD0637" w:rsidRPr="007E75C4">
        <w:rPr>
          <w:rFonts w:eastAsia="標楷體" w:hint="eastAsia"/>
          <w:sz w:val="28"/>
          <w:szCs w:val="28"/>
        </w:rPr>
        <w:t>6</w:t>
      </w:r>
      <w:r w:rsidRPr="007E75C4">
        <w:rPr>
          <w:rFonts w:eastAsia="標楷體" w:hint="eastAsia"/>
          <w:sz w:val="28"/>
          <w:szCs w:val="28"/>
        </w:rPr>
        <w:t>/5</w:t>
      </w:r>
      <w:r w:rsidR="00AD0637" w:rsidRPr="007E75C4">
        <w:rPr>
          <w:rFonts w:eastAsia="標楷體" w:hint="eastAsia"/>
          <w:sz w:val="28"/>
          <w:szCs w:val="28"/>
        </w:rPr>
        <w:t>(</w:t>
      </w:r>
      <w:r w:rsidRPr="007E75C4">
        <w:rPr>
          <w:rFonts w:eastAsia="標楷體" w:hint="eastAsia"/>
          <w:sz w:val="28"/>
          <w:szCs w:val="28"/>
        </w:rPr>
        <w:t>三</w:t>
      </w:r>
      <w:r w:rsidR="00AD0637" w:rsidRPr="007E75C4">
        <w:rPr>
          <w:rFonts w:eastAsia="標楷體" w:hint="eastAsia"/>
          <w:sz w:val="28"/>
          <w:szCs w:val="28"/>
        </w:rPr>
        <w:t>)</w:t>
      </w:r>
      <w:r w:rsidR="00AD0637" w:rsidRPr="007E75C4">
        <w:rPr>
          <w:rFonts w:eastAsia="標楷體" w:hint="eastAsia"/>
          <w:sz w:val="28"/>
          <w:szCs w:val="28"/>
        </w:rPr>
        <w:t>、</w:t>
      </w:r>
      <w:r w:rsidR="00AD0637" w:rsidRPr="007E75C4">
        <w:rPr>
          <w:rFonts w:eastAsia="標楷體" w:hint="eastAsia"/>
          <w:sz w:val="28"/>
          <w:szCs w:val="28"/>
        </w:rPr>
        <w:t>6</w:t>
      </w:r>
      <w:r w:rsidRPr="007E75C4">
        <w:rPr>
          <w:rFonts w:eastAsia="標楷體" w:hint="eastAsia"/>
          <w:sz w:val="28"/>
          <w:szCs w:val="28"/>
        </w:rPr>
        <w:t>/</w:t>
      </w:r>
      <w:r w:rsidR="00AD0637" w:rsidRPr="007E75C4">
        <w:rPr>
          <w:rFonts w:eastAsia="標楷體" w:hint="eastAsia"/>
          <w:sz w:val="28"/>
          <w:szCs w:val="28"/>
        </w:rPr>
        <w:t>1</w:t>
      </w:r>
      <w:r w:rsidRPr="007E75C4">
        <w:rPr>
          <w:rFonts w:eastAsia="標楷體" w:hint="eastAsia"/>
          <w:sz w:val="28"/>
          <w:szCs w:val="28"/>
        </w:rPr>
        <w:t>3</w:t>
      </w:r>
      <w:r w:rsidR="00AD0637" w:rsidRPr="007E75C4">
        <w:rPr>
          <w:rFonts w:eastAsia="標楷體" w:hint="eastAsia"/>
          <w:sz w:val="28"/>
          <w:szCs w:val="28"/>
        </w:rPr>
        <w:t>(</w:t>
      </w:r>
      <w:r w:rsidR="00AD0637" w:rsidRPr="007E75C4">
        <w:rPr>
          <w:rFonts w:eastAsia="標楷體" w:hint="eastAsia"/>
          <w:sz w:val="28"/>
          <w:szCs w:val="28"/>
        </w:rPr>
        <w:t>四</w:t>
      </w:r>
      <w:r w:rsidR="00AD0637" w:rsidRPr="007E75C4">
        <w:rPr>
          <w:rFonts w:eastAsia="標楷體" w:hint="eastAsia"/>
          <w:sz w:val="28"/>
          <w:szCs w:val="28"/>
        </w:rPr>
        <w:t>)</w:t>
      </w:r>
      <w:r w:rsidR="00AD0637" w:rsidRPr="007E75C4">
        <w:rPr>
          <w:rFonts w:eastAsia="標楷體" w:hint="eastAsia"/>
          <w:sz w:val="28"/>
          <w:szCs w:val="28"/>
        </w:rPr>
        <w:t>、</w:t>
      </w:r>
      <w:r w:rsidR="00AD0637" w:rsidRPr="007E75C4">
        <w:rPr>
          <w:rFonts w:eastAsia="標楷體" w:hint="eastAsia"/>
          <w:sz w:val="28"/>
          <w:szCs w:val="28"/>
        </w:rPr>
        <w:t>6</w:t>
      </w:r>
      <w:r w:rsidRPr="007E75C4">
        <w:rPr>
          <w:rFonts w:eastAsia="標楷體" w:hint="eastAsia"/>
          <w:sz w:val="28"/>
          <w:szCs w:val="28"/>
        </w:rPr>
        <w:t>/</w:t>
      </w:r>
      <w:r w:rsidR="00AD0637" w:rsidRPr="007E75C4">
        <w:rPr>
          <w:rFonts w:eastAsia="標楷體" w:hint="eastAsia"/>
          <w:sz w:val="28"/>
          <w:szCs w:val="28"/>
        </w:rPr>
        <w:t>1</w:t>
      </w:r>
      <w:r w:rsidRPr="007E75C4">
        <w:rPr>
          <w:rFonts w:eastAsia="標楷體" w:hint="eastAsia"/>
          <w:sz w:val="28"/>
          <w:szCs w:val="28"/>
        </w:rPr>
        <w:t>4</w:t>
      </w:r>
      <w:r w:rsidR="00AD0637" w:rsidRPr="007E75C4">
        <w:rPr>
          <w:rFonts w:eastAsia="標楷體" w:hint="eastAsia"/>
          <w:sz w:val="28"/>
          <w:szCs w:val="28"/>
        </w:rPr>
        <w:t>(</w:t>
      </w:r>
      <w:r w:rsidR="00AD0637" w:rsidRPr="007E75C4">
        <w:rPr>
          <w:rFonts w:eastAsia="標楷體" w:hint="eastAsia"/>
          <w:sz w:val="28"/>
          <w:szCs w:val="28"/>
        </w:rPr>
        <w:t>五</w:t>
      </w:r>
      <w:r w:rsidR="00AD0637" w:rsidRPr="007E75C4">
        <w:rPr>
          <w:rFonts w:eastAsia="標楷體" w:hint="eastAsia"/>
          <w:sz w:val="28"/>
          <w:szCs w:val="28"/>
        </w:rPr>
        <w:t>)</w:t>
      </w:r>
      <w:r w:rsidR="00AD0637" w:rsidRPr="007E75C4">
        <w:rPr>
          <w:rFonts w:eastAsia="標楷體" w:hint="eastAsia"/>
          <w:sz w:val="28"/>
          <w:szCs w:val="28"/>
        </w:rPr>
        <w:t>，下午</w:t>
      </w:r>
      <w:r w:rsidR="00AD0637" w:rsidRPr="007E75C4">
        <w:rPr>
          <w:rFonts w:eastAsia="標楷體" w:hint="eastAsia"/>
          <w:sz w:val="28"/>
          <w:szCs w:val="28"/>
        </w:rPr>
        <w:t>13</w:t>
      </w:r>
      <w:r w:rsidR="00AD0637" w:rsidRPr="007E75C4">
        <w:rPr>
          <w:rFonts w:eastAsia="標楷體" w:hint="eastAsia"/>
          <w:sz w:val="28"/>
          <w:szCs w:val="28"/>
        </w:rPr>
        <w:t>時至</w:t>
      </w:r>
      <w:r w:rsidR="00AD0637" w:rsidRPr="007E75C4">
        <w:rPr>
          <w:rFonts w:eastAsia="標楷體" w:hint="eastAsia"/>
          <w:sz w:val="28"/>
          <w:szCs w:val="28"/>
        </w:rPr>
        <w:t>17</w:t>
      </w:r>
      <w:r w:rsidR="00AD0637" w:rsidRPr="007E75C4">
        <w:rPr>
          <w:rFonts w:eastAsia="標楷體" w:hint="eastAsia"/>
          <w:sz w:val="28"/>
          <w:szCs w:val="28"/>
        </w:rPr>
        <w:t>時，共</w:t>
      </w:r>
      <w:r w:rsidR="00AD0637" w:rsidRPr="007E75C4">
        <w:rPr>
          <w:rFonts w:eastAsia="標楷體" w:hint="eastAsia"/>
          <w:sz w:val="28"/>
          <w:szCs w:val="28"/>
        </w:rPr>
        <w:t>24</w:t>
      </w:r>
      <w:r w:rsidR="00AD0637" w:rsidRPr="007E75C4">
        <w:rPr>
          <w:rFonts w:eastAsia="標楷體" w:hint="eastAsia"/>
          <w:sz w:val="28"/>
          <w:szCs w:val="28"/>
        </w:rPr>
        <w:t>小時。</w:t>
      </w:r>
    </w:p>
    <w:p w:rsidR="009B5FC8" w:rsidRPr="007E75C4" w:rsidRDefault="009B5FC8" w:rsidP="000A610A">
      <w:pPr>
        <w:pStyle w:val="a9"/>
        <w:numPr>
          <w:ilvl w:val="1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 w:hint="eastAsia"/>
          <w:sz w:val="28"/>
          <w:szCs w:val="28"/>
        </w:rPr>
        <w:t>社會組</w:t>
      </w:r>
      <w:r w:rsidRPr="007E75C4">
        <w:rPr>
          <w:rFonts w:eastAsia="標楷體" w:hint="eastAsia"/>
          <w:sz w:val="28"/>
          <w:szCs w:val="28"/>
        </w:rPr>
        <w:t>108</w:t>
      </w:r>
      <w:r w:rsidRPr="007E75C4">
        <w:rPr>
          <w:rFonts w:eastAsia="標楷體" w:hint="eastAsia"/>
          <w:sz w:val="28"/>
          <w:szCs w:val="28"/>
        </w:rPr>
        <w:t>年</w:t>
      </w:r>
      <w:r w:rsidRPr="007E75C4">
        <w:rPr>
          <w:rFonts w:eastAsia="標楷體" w:hint="eastAsia"/>
          <w:sz w:val="28"/>
          <w:szCs w:val="28"/>
        </w:rPr>
        <w:t>4/29(</w:t>
      </w:r>
      <w:proofErr w:type="gramStart"/>
      <w:r w:rsidRPr="007E75C4">
        <w:rPr>
          <w:rFonts w:eastAsia="標楷體" w:hint="eastAsia"/>
          <w:sz w:val="28"/>
          <w:szCs w:val="28"/>
        </w:rPr>
        <w:t>一</w:t>
      </w:r>
      <w:proofErr w:type="gramEnd"/>
      <w:r w:rsidRPr="007E75C4">
        <w:rPr>
          <w:rFonts w:eastAsia="標楷體" w:hint="eastAsia"/>
          <w:sz w:val="28"/>
          <w:szCs w:val="28"/>
        </w:rPr>
        <w:t>)</w:t>
      </w:r>
      <w:r w:rsidRPr="007E75C4">
        <w:rPr>
          <w:rFonts w:eastAsia="標楷體" w:hint="eastAsia"/>
          <w:sz w:val="28"/>
          <w:szCs w:val="28"/>
        </w:rPr>
        <w:t>、</w:t>
      </w:r>
      <w:r w:rsidRPr="007E75C4">
        <w:rPr>
          <w:rFonts w:eastAsia="標楷體" w:hint="eastAsia"/>
          <w:sz w:val="28"/>
          <w:szCs w:val="28"/>
        </w:rPr>
        <w:t>4/30(</w:t>
      </w:r>
      <w:r w:rsidRPr="007E75C4">
        <w:rPr>
          <w:rFonts w:eastAsia="標楷體" w:hint="eastAsia"/>
          <w:sz w:val="28"/>
          <w:szCs w:val="28"/>
        </w:rPr>
        <w:t>二</w:t>
      </w:r>
      <w:r w:rsidRPr="007E75C4">
        <w:rPr>
          <w:rFonts w:eastAsia="標楷體" w:hint="eastAsia"/>
          <w:sz w:val="28"/>
          <w:szCs w:val="28"/>
        </w:rPr>
        <w:t>)</w:t>
      </w:r>
      <w:r w:rsidRPr="007E75C4">
        <w:rPr>
          <w:rFonts w:eastAsia="標楷體" w:hint="eastAsia"/>
          <w:sz w:val="28"/>
          <w:szCs w:val="28"/>
        </w:rPr>
        <w:t>、</w:t>
      </w:r>
      <w:r w:rsidRPr="007E75C4">
        <w:rPr>
          <w:rFonts w:eastAsia="標楷體" w:hint="eastAsia"/>
          <w:sz w:val="28"/>
          <w:szCs w:val="28"/>
        </w:rPr>
        <w:t>5/1(</w:t>
      </w:r>
      <w:r w:rsidRPr="007E75C4">
        <w:rPr>
          <w:rFonts w:eastAsia="標楷體" w:hint="eastAsia"/>
          <w:sz w:val="28"/>
          <w:szCs w:val="28"/>
        </w:rPr>
        <w:t>三</w:t>
      </w:r>
      <w:r w:rsidRPr="007E75C4">
        <w:rPr>
          <w:rFonts w:eastAsia="標楷體" w:hint="eastAsia"/>
          <w:sz w:val="28"/>
          <w:szCs w:val="28"/>
        </w:rPr>
        <w:t>)</w:t>
      </w:r>
      <w:r w:rsidRPr="007E75C4">
        <w:rPr>
          <w:rFonts w:eastAsia="標楷體" w:hint="eastAsia"/>
          <w:sz w:val="28"/>
          <w:szCs w:val="28"/>
        </w:rPr>
        <w:t>、</w:t>
      </w:r>
      <w:r w:rsidRPr="007E75C4">
        <w:rPr>
          <w:rFonts w:eastAsia="標楷體" w:hint="eastAsia"/>
          <w:sz w:val="28"/>
          <w:szCs w:val="28"/>
        </w:rPr>
        <w:t>5/2(</w:t>
      </w:r>
      <w:r w:rsidRPr="007E75C4">
        <w:rPr>
          <w:rFonts w:eastAsia="標楷體" w:hint="eastAsia"/>
          <w:sz w:val="28"/>
          <w:szCs w:val="28"/>
        </w:rPr>
        <w:t>四</w:t>
      </w:r>
      <w:r w:rsidRPr="007E75C4">
        <w:rPr>
          <w:rFonts w:eastAsia="標楷體" w:hint="eastAsia"/>
          <w:sz w:val="28"/>
          <w:szCs w:val="28"/>
        </w:rPr>
        <w:t>)</w:t>
      </w:r>
      <w:r w:rsidRPr="007E75C4">
        <w:rPr>
          <w:rFonts w:eastAsia="標楷體" w:hint="eastAsia"/>
          <w:sz w:val="28"/>
          <w:szCs w:val="28"/>
        </w:rPr>
        <w:t>、</w:t>
      </w:r>
      <w:r w:rsidRPr="007E75C4">
        <w:rPr>
          <w:rFonts w:eastAsia="標楷體" w:hint="eastAsia"/>
          <w:sz w:val="28"/>
          <w:szCs w:val="28"/>
        </w:rPr>
        <w:t>5/6(</w:t>
      </w:r>
      <w:proofErr w:type="gramStart"/>
      <w:r w:rsidRPr="007E75C4">
        <w:rPr>
          <w:rFonts w:eastAsia="標楷體" w:hint="eastAsia"/>
          <w:sz w:val="28"/>
          <w:szCs w:val="28"/>
        </w:rPr>
        <w:t>一</w:t>
      </w:r>
      <w:proofErr w:type="gramEnd"/>
      <w:r w:rsidRPr="007E75C4">
        <w:rPr>
          <w:rFonts w:eastAsia="標楷體" w:hint="eastAsia"/>
          <w:sz w:val="28"/>
          <w:szCs w:val="28"/>
        </w:rPr>
        <w:t>)</w:t>
      </w:r>
      <w:r w:rsidRPr="007E75C4">
        <w:rPr>
          <w:rFonts w:eastAsia="標楷體" w:hint="eastAsia"/>
          <w:sz w:val="28"/>
          <w:szCs w:val="28"/>
        </w:rPr>
        <w:t>、</w:t>
      </w:r>
      <w:r w:rsidRPr="007E75C4">
        <w:rPr>
          <w:rFonts w:eastAsia="標楷體" w:hint="eastAsia"/>
          <w:sz w:val="28"/>
          <w:szCs w:val="28"/>
        </w:rPr>
        <w:t>5/28(</w:t>
      </w:r>
      <w:r w:rsidRPr="007E75C4">
        <w:rPr>
          <w:rFonts w:eastAsia="標楷體" w:hint="eastAsia"/>
          <w:sz w:val="28"/>
          <w:szCs w:val="28"/>
        </w:rPr>
        <w:t>二</w:t>
      </w:r>
      <w:r w:rsidRPr="007E75C4">
        <w:rPr>
          <w:rFonts w:eastAsia="標楷體" w:hint="eastAsia"/>
          <w:sz w:val="28"/>
          <w:szCs w:val="28"/>
        </w:rPr>
        <w:t>)</w:t>
      </w:r>
      <w:r w:rsidRPr="007E75C4">
        <w:rPr>
          <w:rFonts w:eastAsia="標楷體" w:hint="eastAsia"/>
          <w:sz w:val="28"/>
          <w:szCs w:val="28"/>
        </w:rPr>
        <w:t>，下午</w:t>
      </w:r>
      <w:r w:rsidRPr="007E75C4">
        <w:rPr>
          <w:rFonts w:eastAsia="標楷體" w:hint="eastAsia"/>
          <w:sz w:val="28"/>
          <w:szCs w:val="28"/>
        </w:rPr>
        <w:t>13</w:t>
      </w:r>
      <w:r w:rsidRPr="007E75C4">
        <w:rPr>
          <w:rFonts w:eastAsia="標楷體" w:hint="eastAsia"/>
          <w:sz w:val="28"/>
          <w:szCs w:val="28"/>
        </w:rPr>
        <w:t>時至</w:t>
      </w:r>
      <w:r w:rsidRPr="007E75C4">
        <w:rPr>
          <w:rFonts w:eastAsia="標楷體" w:hint="eastAsia"/>
          <w:sz w:val="28"/>
          <w:szCs w:val="28"/>
        </w:rPr>
        <w:t>17</w:t>
      </w:r>
      <w:r w:rsidRPr="007E75C4">
        <w:rPr>
          <w:rFonts w:eastAsia="標楷體" w:hint="eastAsia"/>
          <w:sz w:val="28"/>
          <w:szCs w:val="28"/>
        </w:rPr>
        <w:t>時，共</w:t>
      </w:r>
      <w:r w:rsidRPr="007E75C4">
        <w:rPr>
          <w:rFonts w:eastAsia="標楷體" w:hint="eastAsia"/>
          <w:sz w:val="28"/>
          <w:szCs w:val="28"/>
        </w:rPr>
        <w:t>24</w:t>
      </w:r>
      <w:r w:rsidRPr="007E75C4">
        <w:rPr>
          <w:rFonts w:eastAsia="標楷體" w:hint="eastAsia"/>
          <w:sz w:val="28"/>
          <w:szCs w:val="28"/>
        </w:rPr>
        <w:t>小時。</w:t>
      </w:r>
    </w:p>
    <w:p w:rsidR="00EE69F9" w:rsidRPr="00232A5C" w:rsidRDefault="00EE69F9" w:rsidP="00232A5C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 w:hint="eastAsia"/>
          <w:sz w:val="28"/>
          <w:szCs w:val="28"/>
        </w:rPr>
        <w:t>招收對象</w:t>
      </w:r>
      <w:r w:rsidRPr="007E75C4">
        <w:rPr>
          <w:rFonts w:eastAsia="標楷體"/>
          <w:sz w:val="28"/>
          <w:szCs w:val="28"/>
        </w:rPr>
        <w:t>：</w:t>
      </w:r>
      <w:proofErr w:type="gramStart"/>
      <w:r w:rsidR="00AD0637" w:rsidRPr="007E75C4">
        <w:rPr>
          <w:rFonts w:eastAsia="標楷體" w:hint="eastAsia"/>
          <w:sz w:val="28"/>
          <w:szCs w:val="28"/>
        </w:rPr>
        <w:t>敬邀貴校</w:t>
      </w:r>
      <w:proofErr w:type="gramEnd"/>
      <w:r w:rsidR="00AD0637" w:rsidRPr="007E75C4">
        <w:rPr>
          <w:rFonts w:eastAsia="標楷體" w:hint="eastAsia"/>
          <w:sz w:val="28"/>
          <w:szCs w:val="28"/>
        </w:rPr>
        <w:t>已錄取各大學校院之學生參加</w:t>
      </w:r>
      <w:r w:rsidR="00232A5C">
        <w:rPr>
          <w:rFonts w:eastAsia="標楷體" w:hint="eastAsia"/>
          <w:sz w:val="28"/>
          <w:szCs w:val="28"/>
        </w:rPr>
        <w:t>,</w:t>
      </w:r>
      <w:proofErr w:type="gramStart"/>
      <w:r w:rsidR="00AD0637" w:rsidRPr="00232A5C">
        <w:rPr>
          <w:rFonts w:eastAsia="標楷體" w:hint="eastAsia"/>
          <w:sz w:val="28"/>
          <w:szCs w:val="28"/>
        </w:rPr>
        <w:t>非</w:t>
      </w:r>
      <w:r w:rsidR="00232A5C" w:rsidRPr="00232A5C">
        <w:rPr>
          <w:rFonts w:eastAsia="標楷體" w:hint="eastAsia"/>
          <w:sz w:val="28"/>
          <w:szCs w:val="28"/>
        </w:rPr>
        <w:t>率取</w:t>
      </w:r>
      <w:proofErr w:type="gramEnd"/>
      <w:r w:rsidR="00AD0637" w:rsidRPr="00232A5C">
        <w:rPr>
          <w:rFonts w:eastAsia="標楷體" w:hint="eastAsia"/>
          <w:sz w:val="28"/>
          <w:szCs w:val="28"/>
        </w:rPr>
        <w:t>本校亦可</w:t>
      </w:r>
      <w:r w:rsidR="00232A5C" w:rsidRPr="00232A5C">
        <w:rPr>
          <w:rFonts w:eastAsia="標楷體" w:hint="eastAsia"/>
          <w:sz w:val="28"/>
          <w:szCs w:val="28"/>
        </w:rPr>
        <w:t>報名。</w:t>
      </w:r>
    </w:p>
    <w:p w:rsidR="00EE69F9" w:rsidRPr="007E75C4" w:rsidRDefault="00EE69F9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 w:hint="eastAsia"/>
          <w:sz w:val="28"/>
          <w:szCs w:val="28"/>
        </w:rPr>
        <w:t>課程學分</w:t>
      </w:r>
      <w:r w:rsidRPr="007E75C4">
        <w:rPr>
          <w:rFonts w:eastAsia="標楷體"/>
          <w:sz w:val="28"/>
          <w:szCs w:val="28"/>
        </w:rPr>
        <w:t>：</w:t>
      </w:r>
      <w:r w:rsidRPr="007E75C4">
        <w:rPr>
          <w:rFonts w:eastAsia="標楷體" w:hint="eastAsia"/>
          <w:sz w:val="28"/>
          <w:szCs w:val="28"/>
        </w:rPr>
        <w:t>本課程</w:t>
      </w:r>
      <w:r w:rsidR="00AD0637" w:rsidRPr="007E75C4">
        <w:rPr>
          <w:rFonts w:eastAsia="標楷體" w:hint="eastAsia"/>
          <w:sz w:val="28"/>
          <w:szCs w:val="28"/>
        </w:rPr>
        <w:t>無</w:t>
      </w:r>
      <w:r w:rsidRPr="007E75C4">
        <w:rPr>
          <w:rFonts w:eastAsia="標楷體" w:hint="eastAsia"/>
          <w:sz w:val="28"/>
          <w:szCs w:val="28"/>
        </w:rPr>
        <w:t>學分</w:t>
      </w:r>
      <w:r w:rsidR="00CB01AD" w:rsidRPr="007E75C4">
        <w:rPr>
          <w:rFonts w:eastAsia="標楷體" w:hint="eastAsia"/>
          <w:sz w:val="28"/>
          <w:szCs w:val="28"/>
        </w:rPr>
        <w:t>，</w:t>
      </w:r>
      <w:r w:rsidRPr="007E75C4">
        <w:rPr>
          <w:rFonts w:eastAsia="標楷體" w:hint="eastAsia"/>
          <w:sz w:val="28"/>
          <w:szCs w:val="28"/>
        </w:rPr>
        <w:t>共</w:t>
      </w:r>
      <w:r w:rsidR="00AD0637" w:rsidRPr="007E75C4">
        <w:rPr>
          <w:rFonts w:eastAsia="標楷體" w:hint="eastAsia"/>
          <w:sz w:val="28"/>
          <w:szCs w:val="28"/>
        </w:rPr>
        <w:t>24</w:t>
      </w:r>
      <w:r w:rsidRPr="007E75C4">
        <w:rPr>
          <w:rFonts w:eastAsia="標楷體" w:hint="eastAsia"/>
          <w:sz w:val="28"/>
          <w:szCs w:val="28"/>
        </w:rPr>
        <w:t>小時，修畢者可</w:t>
      </w:r>
      <w:r w:rsidR="00AD0637" w:rsidRPr="007E75C4">
        <w:rPr>
          <w:rFonts w:eastAsia="標楷體" w:hint="eastAsia"/>
          <w:sz w:val="28"/>
          <w:szCs w:val="28"/>
        </w:rPr>
        <w:t>獲得結業證書</w:t>
      </w:r>
      <w:r w:rsidR="00D40620" w:rsidRPr="007E75C4">
        <w:rPr>
          <w:rFonts w:eastAsia="標楷體" w:hint="eastAsia"/>
          <w:sz w:val="28"/>
          <w:szCs w:val="28"/>
        </w:rPr>
        <w:t>。</w:t>
      </w:r>
    </w:p>
    <w:p w:rsidR="009B5FC8" w:rsidRPr="007E75C4" w:rsidRDefault="009B5FC8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 w:hint="eastAsia"/>
          <w:sz w:val="28"/>
          <w:szCs w:val="28"/>
        </w:rPr>
        <w:t>報名費用：每名學員</w:t>
      </w:r>
      <w:r w:rsidRPr="007E75C4">
        <w:rPr>
          <w:rFonts w:eastAsia="標楷體" w:hint="eastAsia"/>
          <w:sz w:val="28"/>
          <w:szCs w:val="28"/>
        </w:rPr>
        <w:t>1200</w:t>
      </w:r>
      <w:r w:rsidRPr="007E75C4">
        <w:rPr>
          <w:rFonts w:eastAsia="標楷體" w:hint="eastAsia"/>
          <w:sz w:val="28"/>
          <w:szCs w:val="28"/>
        </w:rPr>
        <w:t>元。</w:t>
      </w:r>
    </w:p>
    <w:p w:rsidR="00CB01AD" w:rsidRPr="007E75C4" w:rsidRDefault="00CB01AD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/>
          <w:sz w:val="28"/>
          <w:szCs w:val="28"/>
        </w:rPr>
        <w:t>招收名額：</w:t>
      </w:r>
      <w:r w:rsidR="009B5FC8" w:rsidRPr="007E75C4">
        <w:rPr>
          <w:rFonts w:eastAsia="標楷體" w:hint="eastAsia"/>
          <w:sz w:val="28"/>
          <w:szCs w:val="28"/>
        </w:rPr>
        <w:t>分自然組與社會組各一班，</w:t>
      </w:r>
      <w:r w:rsidR="00232A5C">
        <w:rPr>
          <w:rFonts w:eastAsia="標楷體" w:hint="eastAsia"/>
          <w:sz w:val="28"/>
          <w:szCs w:val="28"/>
        </w:rPr>
        <w:t>每</w:t>
      </w:r>
      <w:r w:rsidRPr="007E75C4">
        <w:rPr>
          <w:rFonts w:eastAsia="標楷體" w:hint="eastAsia"/>
          <w:sz w:val="28"/>
          <w:szCs w:val="28"/>
        </w:rPr>
        <w:t>人數</w:t>
      </w:r>
      <w:r w:rsidR="000A610A" w:rsidRPr="007E75C4">
        <w:rPr>
          <w:rFonts w:eastAsia="標楷體" w:hint="eastAsia"/>
          <w:sz w:val="28"/>
          <w:szCs w:val="28"/>
        </w:rPr>
        <w:t>未達</w:t>
      </w:r>
      <w:r w:rsidR="000A610A" w:rsidRPr="007E75C4">
        <w:rPr>
          <w:rFonts w:eastAsia="標楷體" w:hint="eastAsia"/>
          <w:sz w:val="28"/>
          <w:szCs w:val="28"/>
        </w:rPr>
        <w:t>5</w:t>
      </w:r>
      <w:r w:rsidR="000A610A" w:rsidRPr="007E75C4">
        <w:rPr>
          <w:rFonts w:eastAsia="標楷體" w:hint="eastAsia"/>
          <w:sz w:val="28"/>
          <w:szCs w:val="28"/>
        </w:rPr>
        <w:t>人不開班，上限</w:t>
      </w:r>
      <w:r w:rsidRPr="007E75C4">
        <w:rPr>
          <w:rFonts w:eastAsia="標楷體" w:hint="eastAsia"/>
          <w:sz w:val="28"/>
          <w:szCs w:val="28"/>
        </w:rPr>
        <w:t>以</w:t>
      </w:r>
      <w:r w:rsidR="00AD0637" w:rsidRPr="007E75C4">
        <w:rPr>
          <w:rFonts w:eastAsia="標楷體" w:hint="eastAsia"/>
          <w:sz w:val="28"/>
          <w:szCs w:val="28"/>
        </w:rPr>
        <w:t>35</w:t>
      </w:r>
      <w:r w:rsidR="00232A5C">
        <w:rPr>
          <w:rFonts w:eastAsia="標楷體" w:hint="eastAsia"/>
          <w:sz w:val="28"/>
          <w:szCs w:val="28"/>
        </w:rPr>
        <w:t>人</w:t>
      </w:r>
      <w:r w:rsidRPr="007E75C4">
        <w:rPr>
          <w:rFonts w:eastAsia="標楷體" w:hint="eastAsia"/>
          <w:sz w:val="28"/>
          <w:szCs w:val="28"/>
        </w:rPr>
        <w:t>為原則。</w:t>
      </w:r>
    </w:p>
    <w:p w:rsidR="00CB01AD" w:rsidRPr="007E75C4" w:rsidRDefault="00CB01AD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 w:hint="eastAsia"/>
          <w:sz w:val="28"/>
          <w:szCs w:val="28"/>
        </w:rPr>
        <w:t>上課</w:t>
      </w:r>
      <w:r w:rsidR="009A4993" w:rsidRPr="007E75C4">
        <w:rPr>
          <w:rFonts w:eastAsia="標楷體"/>
          <w:sz w:val="28"/>
          <w:szCs w:val="28"/>
        </w:rPr>
        <w:t>地點：</w:t>
      </w:r>
      <w:r w:rsidR="00893C01" w:rsidRPr="007E75C4">
        <w:rPr>
          <w:rFonts w:ascii="標楷體" w:eastAsia="標楷體" w:hAnsi="標楷體"/>
          <w:position w:val="2"/>
          <w:sz w:val="28"/>
        </w:rPr>
        <w:t>國立臺灣海洋大學</w:t>
      </w:r>
      <w:r w:rsidR="00893C01" w:rsidRPr="007E75C4">
        <w:rPr>
          <w:rFonts w:ascii="標楷體" w:eastAsia="標楷體" w:hAnsi="標楷體"/>
          <w:sz w:val="28"/>
        </w:rPr>
        <w:t>(</w:t>
      </w:r>
      <w:r w:rsidR="00893C01" w:rsidRPr="007E75C4">
        <w:rPr>
          <w:rFonts w:ascii="標楷體" w:eastAsia="標楷體" w:hAnsi="標楷體"/>
          <w:position w:val="2"/>
          <w:sz w:val="28"/>
        </w:rPr>
        <w:t>基隆市中正區北寧路</w:t>
      </w:r>
      <w:r w:rsidR="00893C01" w:rsidRPr="007E75C4">
        <w:rPr>
          <w:rFonts w:ascii="標楷體" w:eastAsia="標楷體" w:hAnsi="標楷體"/>
          <w:sz w:val="28"/>
        </w:rPr>
        <w:t>2</w:t>
      </w:r>
      <w:r w:rsidR="00893C01" w:rsidRPr="007E75C4">
        <w:rPr>
          <w:rFonts w:ascii="標楷體" w:eastAsia="標楷體" w:hAnsi="標楷體"/>
          <w:position w:val="2"/>
          <w:sz w:val="28"/>
        </w:rPr>
        <w:t>號</w:t>
      </w:r>
      <w:r w:rsidR="00893C01" w:rsidRPr="007E75C4">
        <w:rPr>
          <w:rFonts w:ascii="標楷體" w:eastAsia="標楷體" w:hAnsi="標楷體"/>
          <w:sz w:val="28"/>
        </w:rPr>
        <w:t>)</w:t>
      </w:r>
      <w:r w:rsidR="00893C01" w:rsidRPr="007E75C4">
        <w:rPr>
          <w:rFonts w:ascii="標楷體" w:eastAsia="標楷體" w:hAnsi="標楷體" w:hint="eastAsia"/>
          <w:sz w:val="28"/>
        </w:rPr>
        <w:t>，</w:t>
      </w:r>
      <w:r w:rsidR="00893C01" w:rsidRPr="007E75C4">
        <w:rPr>
          <w:rFonts w:ascii="標楷體" w:eastAsia="標楷體" w:hAnsi="標楷體"/>
          <w:position w:val="2"/>
          <w:sz w:val="28"/>
        </w:rPr>
        <w:t>教室</w:t>
      </w:r>
      <w:r w:rsidR="00893C01" w:rsidRPr="007E75C4">
        <w:rPr>
          <w:rFonts w:ascii="標楷體" w:eastAsia="標楷體" w:hAnsi="標楷體" w:hint="eastAsia"/>
          <w:position w:val="2"/>
          <w:sz w:val="28"/>
        </w:rPr>
        <w:t>視報名人數而定</w:t>
      </w:r>
      <w:r w:rsidR="00893C01" w:rsidRPr="007E75C4">
        <w:rPr>
          <w:rFonts w:ascii="標楷體" w:eastAsia="標楷體" w:hAnsi="標楷體"/>
          <w:position w:val="2"/>
          <w:sz w:val="28"/>
        </w:rPr>
        <w:t>。</w:t>
      </w:r>
      <w:r w:rsidR="009A4993" w:rsidRPr="007E75C4">
        <w:rPr>
          <w:rFonts w:eastAsia="標楷體" w:hint="eastAsia"/>
          <w:sz w:val="28"/>
          <w:szCs w:val="28"/>
        </w:rPr>
        <w:t>預定於</w:t>
      </w:r>
      <w:r w:rsidR="009B5FC8" w:rsidRPr="007E75C4">
        <w:rPr>
          <w:rFonts w:eastAsia="標楷體" w:hint="eastAsia"/>
          <w:sz w:val="28"/>
          <w:szCs w:val="28"/>
        </w:rPr>
        <w:t>4</w:t>
      </w:r>
      <w:r w:rsidR="009B5FC8" w:rsidRPr="007E75C4">
        <w:rPr>
          <w:rFonts w:eastAsia="標楷體" w:hint="eastAsia"/>
          <w:sz w:val="28"/>
          <w:szCs w:val="28"/>
        </w:rPr>
        <w:t>月</w:t>
      </w:r>
      <w:r w:rsidR="009B5FC8" w:rsidRPr="007E75C4">
        <w:rPr>
          <w:rFonts w:eastAsia="標楷體" w:hint="eastAsia"/>
          <w:sz w:val="28"/>
          <w:szCs w:val="28"/>
        </w:rPr>
        <w:t>24</w:t>
      </w:r>
      <w:r w:rsidR="009B5FC8" w:rsidRPr="007E75C4">
        <w:rPr>
          <w:rFonts w:eastAsia="標楷體" w:hint="eastAsia"/>
          <w:sz w:val="28"/>
          <w:szCs w:val="28"/>
        </w:rPr>
        <w:t>日</w:t>
      </w:r>
      <w:r w:rsidR="009B5FC8" w:rsidRPr="007E75C4">
        <w:rPr>
          <w:rFonts w:eastAsia="標楷體" w:hint="eastAsia"/>
          <w:sz w:val="28"/>
          <w:szCs w:val="28"/>
        </w:rPr>
        <w:t>(</w:t>
      </w:r>
      <w:r w:rsidR="009B5FC8" w:rsidRPr="007E75C4">
        <w:rPr>
          <w:rFonts w:eastAsia="標楷體" w:hint="eastAsia"/>
          <w:sz w:val="28"/>
          <w:szCs w:val="28"/>
        </w:rPr>
        <w:t>三</w:t>
      </w:r>
      <w:r w:rsidR="009B5FC8" w:rsidRPr="007E75C4">
        <w:rPr>
          <w:rFonts w:eastAsia="標楷體" w:hint="eastAsia"/>
          <w:sz w:val="28"/>
          <w:szCs w:val="28"/>
        </w:rPr>
        <w:t>)</w:t>
      </w:r>
      <w:r w:rsidR="009B5FC8" w:rsidRPr="007E75C4">
        <w:rPr>
          <w:rFonts w:eastAsia="標楷體" w:hint="eastAsia"/>
          <w:sz w:val="28"/>
          <w:szCs w:val="28"/>
        </w:rPr>
        <w:t>下班前公告</w:t>
      </w:r>
      <w:r w:rsidR="009A4993" w:rsidRPr="007E75C4">
        <w:rPr>
          <w:rFonts w:eastAsia="標楷體" w:hint="eastAsia"/>
          <w:sz w:val="28"/>
          <w:szCs w:val="28"/>
        </w:rPr>
        <w:t>在網頁</w:t>
      </w:r>
      <w:hyperlink r:id="rId9" w:history="1">
        <w:r w:rsidR="00C83AFB" w:rsidRPr="007E75C4">
          <w:rPr>
            <w:rStyle w:val="a8"/>
            <w:rFonts w:ascii="標楷體" w:eastAsia="標楷體" w:hAnsi="標楷體" w:hint="eastAsia"/>
            <w:color w:val="auto"/>
            <w:position w:val="1"/>
          </w:rPr>
          <w:t>http://admission.ntou.edu.tw</w:t>
        </w:r>
      </w:hyperlink>
      <w:r w:rsidR="00EE69F9" w:rsidRPr="007E75C4">
        <w:rPr>
          <w:rFonts w:eastAsia="標楷體" w:hint="eastAsia"/>
          <w:sz w:val="28"/>
          <w:szCs w:val="28"/>
        </w:rPr>
        <w:t>。</w:t>
      </w:r>
    </w:p>
    <w:p w:rsidR="003D2C7A" w:rsidRPr="007E75C4" w:rsidRDefault="00CB01AD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 w:hint="eastAsia"/>
          <w:sz w:val="28"/>
          <w:szCs w:val="28"/>
        </w:rPr>
        <w:t>報到時間及地點</w:t>
      </w:r>
      <w:r w:rsidRPr="007E75C4">
        <w:rPr>
          <w:rFonts w:eastAsia="標楷體"/>
          <w:sz w:val="28"/>
          <w:szCs w:val="28"/>
        </w:rPr>
        <w:t>：</w:t>
      </w:r>
      <w:r w:rsidR="00DD4311" w:rsidRPr="007E75C4">
        <w:rPr>
          <w:rFonts w:eastAsia="標楷體" w:hint="eastAsia"/>
          <w:sz w:val="28"/>
          <w:szCs w:val="28"/>
        </w:rPr>
        <w:t>第一天上課日期</w:t>
      </w:r>
      <w:r w:rsidR="0010553D" w:rsidRPr="007E75C4">
        <w:rPr>
          <w:rFonts w:eastAsia="標楷體" w:hint="eastAsia"/>
          <w:sz w:val="28"/>
          <w:szCs w:val="28"/>
        </w:rPr>
        <w:t>，時間</w:t>
      </w:r>
      <w:r w:rsidR="0010553D" w:rsidRPr="007E75C4">
        <w:rPr>
          <w:rFonts w:eastAsia="標楷體" w:hint="eastAsia"/>
          <w:sz w:val="28"/>
          <w:szCs w:val="28"/>
        </w:rPr>
        <w:t>12:30-1255</w:t>
      </w:r>
      <w:r w:rsidRPr="007E75C4">
        <w:rPr>
          <w:rFonts w:eastAsia="標楷體" w:hint="eastAsia"/>
          <w:sz w:val="28"/>
          <w:szCs w:val="28"/>
        </w:rPr>
        <w:t>，報到地點同上課地點。</w:t>
      </w:r>
    </w:p>
    <w:p w:rsidR="005B4853" w:rsidRPr="007E75C4" w:rsidRDefault="005B4853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bCs/>
          <w:sz w:val="28"/>
          <w:szCs w:val="28"/>
        </w:rPr>
      </w:pPr>
      <w:r w:rsidRPr="007E75C4">
        <w:rPr>
          <w:rFonts w:eastAsia="標楷體"/>
          <w:sz w:val="28"/>
          <w:szCs w:val="28"/>
        </w:rPr>
        <w:t>報名方式：</w:t>
      </w:r>
      <w:r w:rsidR="0010553D" w:rsidRPr="007E75C4">
        <w:rPr>
          <w:rFonts w:ascii="標楷體" w:eastAsia="標楷體" w:hAnsi="標楷體"/>
          <w:b/>
          <w:position w:val="2"/>
          <w:sz w:val="28"/>
        </w:rPr>
        <w:t>以校為單位統一報名</w:t>
      </w:r>
      <w:r w:rsidR="0010553D" w:rsidRPr="007E75C4">
        <w:rPr>
          <w:rFonts w:ascii="標楷體" w:eastAsia="標楷體" w:hAnsi="標楷體" w:hint="eastAsia"/>
          <w:b/>
          <w:position w:val="2"/>
          <w:sz w:val="28"/>
        </w:rPr>
        <w:t>，可</w:t>
      </w:r>
      <w:r w:rsidR="0010553D" w:rsidRPr="007E75C4">
        <w:rPr>
          <w:rFonts w:eastAsia="標楷體" w:hint="eastAsia"/>
          <w:sz w:val="28"/>
          <w:szCs w:val="28"/>
        </w:rPr>
        <w:t>郵寄或傳真。</w:t>
      </w:r>
      <w:r w:rsidR="0010553D" w:rsidRPr="007E75C4">
        <w:rPr>
          <w:rFonts w:ascii="標楷體" w:eastAsia="標楷體" w:hAnsi="標楷體" w:hint="eastAsia"/>
          <w:b/>
          <w:position w:val="2"/>
          <w:sz w:val="28"/>
        </w:rPr>
        <w:t>請將附件一</w:t>
      </w:r>
      <w:r w:rsidR="00C83AFB" w:rsidRPr="007E75C4">
        <w:rPr>
          <w:rFonts w:eastAsia="標楷體" w:hint="eastAsia"/>
          <w:sz w:val="28"/>
          <w:szCs w:val="28"/>
        </w:rPr>
        <w:t>郵寄</w:t>
      </w:r>
      <w:r w:rsidRPr="007E75C4">
        <w:rPr>
          <w:rFonts w:eastAsia="標楷體"/>
          <w:w w:val="95"/>
          <w:sz w:val="28"/>
          <w:szCs w:val="28"/>
        </w:rPr>
        <w:t>至</w:t>
      </w:r>
      <w:r w:rsidRPr="007E75C4">
        <w:rPr>
          <w:rFonts w:eastAsia="標楷體"/>
          <w:w w:val="95"/>
          <w:sz w:val="28"/>
          <w:szCs w:val="28"/>
        </w:rPr>
        <w:t>202</w:t>
      </w:r>
      <w:r w:rsidRPr="007E75C4">
        <w:rPr>
          <w:rFonts w:eastAsia="標楷體"/>
          <w:w w:val="95"/>
          <w:sz w:val="28"/>
          <w:szCs w:val="28"/>
        </w:rPr>
        <w:t>基隆市中正區北寧路</w:t>
      </w:r>
      <w:r w:rsidRPr="007E75C4">
        <w:rPr>
          <w:rFonts w:eastAsia="標楷體"/>
          <w:w w:val="95"/>
          <w:sz w:val="28"/>
          <w:szCs w:val="28"/>
        </w:rPr>
        <w:t>2</w:t>
      </w:r>
      <w:r w:rsidRPr="007E75C4">
        <w:rPr>
          <w:rFonts w:eastAsia="標楷體"/>
          <w:w w:val="95"/>
          <w:sz w:val="28"/>
          <w:szCs w:val="28"/>
        </w:rPr>
        <w:t>號，</w:t>
      </w:r>
      <w:r w:rsidRPr="007E75C4">
        <w:rPr>
          <w:rFonts w:eastAsia="標楷體"/>
          <w:sz w:val="28"/>
          <w:szCs w:val="28"/>
        </w:rPr>
        <w:t>國立臺灣海洋大學</w:t>
      </w:r>
      <w:r w:rsidR="009035E4" w:rsidRPr="007E75C4">
        <w:rPr>
          <w:rFonts w:eastAsia="標楷體"/>
          <w:sz w:val="28"/>
          <w:szCs w:val="28"/>
        </w:rPr>
        <w:t>教務處</w:t>
      </w:r>
      <w:r w:rsidR="00C2795E" w:rsidRPr="007E75C4">
        <w:rPr>
          <w:rFonts w:eastAsia="標楷體" w:hint="eastAsia"/>
          <w:sz w:val="28"/>
          <w:szCs w:val="28"/>
        </w:rPr>
        <w:t>進修推廣組曾安源助教</w:t>
      </w:r>
      <w:r w:rsidRPr="007E75C4">
        <w:rPr>
          <w:rFonts w:eastAsia="標楷體"/>
          <w:sz w:val="28"/>
          <w:szCs w:val="28"/>
        </w:rPr>
        <w:t>收</w:t>
      </w:r>
      <w:r w:rsidR="00012511" w:rsidRPr="007E75C4">
        <w:rPr>
          <w:rFonts w:eastAsia="標楷體" w:hint="eastAsia"/>
          <w:sz w:val="28"/>
          <w:szCs w:val="28"/>
        </w:rPr>
        <w:t>；</w:t>
      </w:r>
      <w:r w:rsidR="0010553D" w:rsidRPr="007E75C4">
        <w:rPr>
          <w:rFonts w:eastAsia="標楷體" w:hint="eastAsia"/>
          <w:bCs/>
          <w:sz w:val="28"/>
          <w:szCs w:val="28"/>
        </w:rPr>
        <w:t>或在截止日</w:t>
      </w:r>
      <w:r w:rsidR="0010553D" w:rsidRPr="007E75C4">
        <w:rPr>
          <w:rFonts w:eastAsia="標楷體" w:hint="eastAsia"/>
          <w:bCs/>
          <w:sz w:val="28"/>
          <w:szCs w:val="28"/>
        </w:rPr>
        <w:t>16:30</w:t>
      </w:r>
      <w:r w:rsidR="0010553D" w:rsidRPr="007E75C4">
        <w:rPr>
          <w:rFonts w:eastAsia="標楷體" w:hint="eastAsia"/>
          <w:bCs/>
          <w:sz w:val="28"/>
          <w:szCs w:val="28"/>
        </w:rPr>
        <w:t>前</w:t>
      </w:r>
      <w:r w:rsidR="00C83AFB" w:rsidRPr="007E75C4">
        <w:rPr>
          <w:rFonts w:eastAsia="標楷體" w:hint="eastAsia"/>
          <w:bCs/>
          <w:sz w:val="28"/>
          <w:szCs w:val="28"/>
        </w:rPr>
        <w:t>傳真至</w:t>
      </w:r>
      <w:r w:rsidR="00C83AFB" w:rsidRPr="007E75C4">
        <w:rPr>
          <w:rFonts w:eastAsia="標楷體" w:hint="eastAsia"/>
          <w:bCs/>
          <w:sz w:val="28"/>
          <w:szCs w:val="28"/>
        </w:rPr>
        <w:t>02-24620933</w:t>
      </w:r>
      <w:r w:rsidR="00C83AFB" w:rsidRPr="007E75C4">
        <w:rPr>
          <w:rFonts w:eastAsia="標楷體" w:hint="eastAsia"/>
          <w:bCs/>
          <w:sz w:val="28"/>
          <w:szCs w:val="28"/>
        </w:rPr>
        <w:t>，傳真後</w:t>
      </w:r>
      <w:r w:rsidR="00232A5C">
        <w:rPr>
          <w:rFonts w:eastAsia="標楷體" w:hint="eastAsia"/>
          <w:bCs/>
          <w:sz w:val="28"/>
          <w:szCs w:val="28"/>
        </w:rPr>
        <w:t>請來電</w:t>
      </w:r>
      <w:r w:rsidR="00C83AFB" w:rsidRPr="007E75C4">
        <w:rPr>
          <w:rFonts w:eastAsia="標楷體" w:hint="eastAsia"/>
          <w:bCs/>
          <w:sz w:val="28"/>
          <w:szCs w:val="28"/>
        </w:rPr>
        <w:t>確認</w:t>
      </w:r>
      <w:r w:rsidR="00232A5C">
        <w:rPr>
          <w:rFonts w:eastAsia="標楷體" w:hint="eastAsia"/>
          <w:bCs/>
          <w:sz w:val="28"/>
          <w:szCs w:val="28"/>
        </w:rPr>
        <w:t>(</w:t>
      </w:r>
      <w:r w:rsidR="00C83AFB" w:rsidRPr="007E75C4">
        <w:rPr>
          <w:rFonts w:eastAsia="標楷體" w:hint="eastAsia"/>
          <w:bCs/>
          <w:sz w:val="28"/>
          <w:szCs w:val="28"/>
        </w:rPr>
        <w:t>電話</w:t>
      </w:r>
      <w:r w:rsidR="00C83AFB" w:rsidRPr="007E75C4">
        <w:rPr>
          <w:rFonts w:eastAsia="標楷體" w:hint="eastAsia"/>
          <w:bCs/>
          <w:sz w:val="28"/>
          <w:szCs w:val="28"/>
        </w:rPr>
        <w:t>02-2462</w:t>
      </w:r>
      <w:r w:rsidR="00232A5C">
        <w:rPr>
          <w:rFonts w:eastAsia="標楷體" w:hint="eastAsia"/>
          <w:bCs/>
          <w:sz w:val="28"/>
          <w:szCs w:val="28"/>
        </w:rPr>
        <w:t xml:space="preserve"> </w:t>
      </w:r>
      <w:r w:rsidR="00C2795E" w:rsidRPr="007E75C4">
        <w:rPr>
          <w:rFonts w:eastAsia="標楷體" w:hint="eastAsia"/>
          <w:bCs/>
          <w:sz w:val="28"/>
          <w:szCs w:val="28"/>
        </w:rPr>
        <w:t>2192</w:t>
      </w:r>
      <w:r w:rsidR="00C83AFB" w:rsidRPr="007E75C4">
        <w:rPr>
          <w:rFonts w:eastAsia="標楷體" w:hint="eastAsia"/>
          <w:bCs/>
          <w:sz w:val="28"/>
          <w:szCs w:val="28"/>
        </w:rPr>
        <w:t>轉</w:t>
      </w:r>
      <w:r w:rsidR="00C83AFB" w:rsidRPr="007E75C4">
        <w:rPr>
          <w:rFonts w:eastAsia="標楷體" w:hint="eastAsia"/>
          <w:bCs/>
          <w:sz w:val="28"/>
          <w:szCs w:val="28"/>
        </w:rPr>
        <w:t>1200~1204</w:t>
      </w:r>
      <w:r w:rsidR="00232A5C">
        <w:rPr>
          <w:rFonts w:eastAsia="標楷體" w:hint="eastAsia"/>
          <w:bCs/>
          <w:sz w:val="28"/>
          <w:szCs w:val="28"/>
        </w:rPr>
        <w:t>)</w:t>
      </w:r>
      <w:r w:rsidR="00C83AFB" w:rsidRPr="007E75C4">
        <w:rPr>
          <w:rFonts w:eastAsia="標楷體" w:hint="eastAsia"/>
          <w:bCs/>
          <w:sz w:val="28"/>
          <w:szCs w:val="28"/>
        </w:rPr>
        <w:t>。</w:t>
      </w:r>
      <w:proofErr w:type="gramStart"/>
      <w:r w:rsidR="00C83AFB" w:rsidRPr="007E75C4">
        <w:rPr>
          <w:rFonts w:eastAsia="標楷體" w:hint="eastAsia"/>
          <w:bCs/>
          <w:sz w:val="28"/>
          <w:szCs w:val="28"/>
        </w:rPr>
        <w:t>本組收到</w:t>
      </w:r>
      <w:proofErr w:type="gramEnd"/>
      <w:r w:rsidR="00C83AFB" w:rsidRPr="007E75C4">
        <w:rPr>
          <w:rFonts w:eastAsia="標楷體" w:hint="eastAsia"/>
          <w:bCs/>
          <w:sz w:val="28"/>
          <w:szCs w:val="28"/>
        </w:rPr>
        <w:t>資料後會公告在</w:t>
      </w:r>
      <w:r w:rsidR="0010553D" w:rsidRPr="007E75C4">
        <w:rPr>
          <w:rFonts w:eastAsia="標楷體" w:hint="eastAsia"/>
          <w:bCs/>
          <w:sz w:val="28"/>
          <w:szCs w:val="28"/>
        </w:rPr>
        <w:t>上述網頁。</w:t>
      </w:r>
      <w:proofErr w:type="gramStart"/>
      <w:r w:rsidR="0010553D" w:rsidRPr="007E75C4">
        <w:rPr>
          <w:rFonts w:ascii="標楷體" w:eastAsia="標楷體" w:hAnsi="標楷體"/>
          <w:position w:val="2"/>
          <w:sz w:val="28"/>
          <w:u w:val="single"/>
        </w:rPr>
        <w:t>註</w:t>
      </w:r>
      <w:proofErr w:type="gramEnd"/>
      <w:r w:rsidR="0010553D" w:rsidRPr="007E75C4">
        <w:rPr>
          <w:rFonts w:ascii="標楷體" w:eastAsia="標楷體" w:hAnsi="標楷體"/>
          <w:position w:val="2"/>
          <w:sz w:val="28"/>
          <w:u w:val="single"/>
        </w:rPr>
        <w:t>：</w:t>
      </w:r>
      <w:r w:rsidR="0010553D" w:rsidRPr="007E75C4">
        <w:rPr>
          <w:rFonts w:ascii="標楷體" w:eastAsia="標楷體" w:hAnsi="標楷體"/>
          <w:sz w:val="28"/>
          <w:u w:val="single"/>
        </w:rPr>
        <w:t>資料未齊視同報名未完成，以郵戳為憑</w:t>
      </w:r>
      <w:r w:rsidR="0010553D" w:rsidRPr="007E75C4">
        <w:rPr>
          <w:rFonts w:ascii="標楷體" w:eastAsia="標楷體" w:hAnsi="標楷體" w:hint="eastAsia"/>
          <w:sz w:val="28"/>
          <w:u w:val="single"/>
        </w:rPr>
        <w:t>(4月19日)</w:t>
      </w:r>
      <w:r w:rsidR="0010553D" w:rsidRPr="007E75C4">
        <w:rPr>
          <w:rFonts w:ascii="標楷體" w:eastAsia="標楷體" w:hAnsi="標楷體"/>
          <w:sz w:val="28"/>
          <w:u w:val="single"/>
        </w:rPr>
        <w:t>，超過時間恕</w:t>
      </w:r>
      <w:proofErr w:type="gramStart"/>
      <w:r w:rsidR="0010553D" w:rsidRPr="007E75C4">
        <w:rPr>
          <w:rFonts w:ascii="標楷體" w:eastAsia="標楷體" w:hAnsi="標楷體"/>
          <w:sz w:val="28"/>
          <w:u w:val="single"/>
        </w:rPr>
        <w:t>不</w:t>
      </w:r>
      <w:proofErr w:type="gramEnd"/>
      <w:r w:rsidR="0010553D" w:rsidRPr="007E75C4">
        <w:rPr>
          <w:rFonts w:ascii="標楷體" w:eastAsia="標楷體" w:hAnsi="標楷體"/>
          <w:sz w:val="28"/>
          <w:u w:val="single"/>
        </w:rPr>
        <w:t>收件</w:t>
      </w:r>
      <w:r w:rsidR="0010553D" w:rsidRPr="007E75C4">
        <w:rPr>
          <w:rFonts w:ascii="標楷體" w:eastAsia="標楷體" w:hAnsi="標楷體" w:hint="eastAsia"/>
          <w:sz w:val="28"/>
          <w:u w:val="single"/>
        </w:rPr>
        <w:t>。</w:t>
      </w:r>
    </w:p>
    <w:p w:rsidR="005A462A" w:rsidRPr="007E75C4" w:rsidRDefault="005A462A" w:rsidP="00DD4311">
      <w:pPr>
        <w:pStyle w:val="a9"/>
        <w:numPr>
          <w:ilvl w:val="0"/>
          <w:numId w:val="9"/>
        </w:numPr>
        <w:adjustRightInd w:val="0"/>
        <w:snapToGrid w:val="0"/>
        <w:spacing w:afterLines="30" w:after="108"/>
        <w:ind w:leftChars="0"/>
        <w:rPr>
          <w:rFonts w:eastAsia="標楷體"/>
          <w:bCs/>
          <w:sz w:val="28"/>
          <w:szCs w:val="28"/>
        </w:rPr>
      </w:pPr>
      <w:r w:rsidRPr="007E75C4">
        <w:rPr>
          <w:rFonts w:eastAsia="標楷體" w:hint="eastAsia"/>
          <w:bCs/>
          <w:sz w:val="28"/>
          <w:szCs w:val="28"/>
        </w:rPr>
        <w:t>若報名人數超過本課程預計招收人數</w:t>
      </w:r>
      <w:r w:rsidRPr="007E75C4">
        <w:rPr>
          <w:rFonts w:eastAsia="標楷體" w:hint="eastAsia"/>
          <w:sz w:val="28"/>
          <w:szCs w:val="28"/>
        </w:rPr>
        <w:t>將</w:t>
      </w:r>
      <w:r w:rsidR="003D2C7A" w:rsidRPr="007E75C4">
        <w:rPr>
          <w:rFonts w:eastAsia="標楷體" w:hint="eastAsia"/>
          <w:sz w:val="28"/>
          <w:szCs w:val="28"/>
        </w:rPr>
        <w:t>以</w:t>
      </w:r>
      <w:r w:rsidRPr="007E75C4">
        <w:rPr>
          <w:rFonts w:eastAsia="標楷體" w:hint="eastAsia"/>
          <w:sz w:val="28"/>
          <w:szCs w:val="28"/>
        </w:rPr>
        <w:t>抽籤篩選，</w:t>
      </w:r>
      <w:r w:rsidRPr="007E75C4">
        <w:rPr>
          <w:rFonts w:eastAsia="標楷體" w:hint="eastAsia"/>
          <w:bCs/>
          <w:sz w:val="28"/>
          <w:szCs w:val="28"/>
        </w:rPr>
        <w:t>報名結果將於</w:t>
      </w:r>
      <w:r w:rsidRPr="007E75C4">
        <w:rPr>
          <w:rFonts w:eastAsia="標楷體" w:hint="eastAsia"/>
          <w:bCs/>
          <w:sz w:val="28"/>
          <w:szCs w:val="28"/>
        </w:rPr>
        <w:t>10</w:t>
      </w:r>
      <w:r w:rsidR="00270950" w:rsidRPr="007E75C4">
        <w:rPr>
          <w:rFonts w:eastAsia="標楷體" w:hint="eastAsia"/>
          <w:bCs/>
          <w:sz w:val="28"/>
          <w:szCs w:val="28"/>
        </w:rPr>
        <w:t>8</w:t>
      </w:r>
      <w:r w:rsidRPr="007E75C4">
        <w:rPr>
          <w:rFonts w:eastAsia="標楷體" w:hint="eastAsia"/>
          <w:bCs/>
          <w:sz w:val="28"/>
          <w:szCs w:val="28"/>
        </w:rPr>
        <w:t>年</w:t>
      </w:r>
      <w:r w:rsidR="00270950" w:rsidRPr="007E75C4">
        <w:rPr>
          <w:rFonts w:eastAsia="標楷體" w:hint="eastAsia"/>
          <w:bCs/>
          <w:sz w:val="28"/>
          <w:szCs w:val="28"/>
        </w:rPr>
        <w:t>4</w:t>
      </w:r>
      <w:r w:rsidRPr="007E75C4">
        <w:rPr>
          <w:rFonts w:eastAsia="標楷體" w:hint="eastAsia"/>
          <w:bCs/>
          <w:sz w:val="28"/>
          <w:szCs w:val="28"/>
        </w:rPr>
        <w:t>月</w:t>
      </w:r>
      <w:r w:rsidR="00270950" w:rsidRPr="007E75C4">
        <w:rPr>
          <w:rFonts w:eastAsia="標楷體" w:hint="eastAsia"/>
          <w:bCs/>
          <w:sz w:val="28"/>
          <w:szCs w:val="28"/>
        </w:rPr>
        <w:t>24</w:t>
      </w:r>
      <w:r w:rsidRPr="007E75C4">
        <w:rPr>
          <w:rFonts w:eastAsia="標楷體" w:hint="eastAsia"/>
          <w:bCs/>
          <w:sz w:val="28"/>
          <w:szCs w:val="28"/>
        </w:rPr>
        <w:t>日</w:t>
      </w:r>
      <w:r w:rsidRPr="007E75C4">
        <w:rPr>
          <w:rFonts w:eastAsia="標楷體" w:hint="eastAsia"/>
          <w:bCs/>
          <w:sz w:val="28"/>
          <w:szCs w:val="28"/>
        </w:rPr>
        <w:t>(</w:t>
      </w:r>
      <w:r w:rsidR="00270950" w:rsidRPr="007E75C4">
        <w:rPr>
          <w:rFonts w:eastAsia="標楷體" w:hint="eastAsia"/>
          <w:bCs/>
          <w:sz w:val="28"/>
          <w:szCs w:val="28"/>
        </w:rPr>
        <w:t>三</w:t>
      </w:r>
      <w:r w:rsidRPr="007E75C4">
        <w:rPr>
          <w:rFonts w:eastAsia="標楷體" w:hint="eastAsia"/>
          <w:bCs/>
          <w:sz w:val="28"/>
          <w:szCs w:val="28"/>
        </w:rPr>
        <w:t>)</w:t>
      </w:r>
      <w:r w:rsidR="00270950" w:rsidRPr="007E75C4">
        <w:rPr>
          <w:rFonts w:eastAsia="標楷體" w:hint="eastAsia"/>
          <w:bCs/>
          <w:sz w:val="28"/>
          <w:szCs w:val="28"/>
        </w:rPr>
        <w:t>下班</w:t>
      </w:r>
      <w:r w:rsidRPr="007E75C4">
        <w:rPr>
          <w:rFonts w:eastAsia="標楷體" w:hint="eastAsia"/>
          <w:bCs/>
          <w:sz w:val="28"/>
          <w:szCs w:val="28"/>
        </w:rPr>
        <w:t>前公布於</w:t>
      </w:r>
      <w:r w:rsidR="00270950" w:rsidRPr="007E75C4">
        <w:rPr>
          <w:rFonts w:eastAsia="標楷體" w:hint="eastAsia"/>
          <w:bCs/>
          <w:sz w:val="28"/>
          <w:szCs w:val="28"/>
        </w:rPr>
        <w:t>本校</w:t>
      </w:r>
      <w:r w:rsidR="0010553D" w:rsidRPr="007E75C4">
        <w:rPr>
          <w:rFonts w:eastAsia="標楷體" w:hint="eastAsia"/>
          <w:bCs/>
          <w:sz w:val="28"/>
          <w:szCs w:val="28"/>
        </w:rPr>
        <w:t>上述網頁</w:t>
      </w:r>
      <w:r w:rsidR="00DD4311" w:rsidRPr="007E75C4">
        <w:rPr>
          <w:rFonts w:eastAsia="標楷體" w:hint="eastAsia"/>
          <w:sz w:val="28"/>
          <w:szCs w:val="28"/>
        </w:rPr>
        <w:t>，</w:t>
      </w:r>
      <w:r w:rsidR="00893C01" w:rsidRPr="007E75C4">
        <w:rPr>
          <w:rFonts w:ascii="標楷體" w:eastAsia="標楷體" w:hAnsi="標楷體"/>
          <w:position w:val="2"/>
          <w:sz w:val="28"/>
        </w:rPr>
        <w:t>並同時以電</w:t>
      </w:r>
      <w:r w:rsidR="00893C01" w:rsidRPr="007E75C4">
        <w:rPr>
          <w:rFonts w:ascii="標楷體" w:eastAsia="標楷體" w:hAnsi="標楷體"/>
          <w:sz w:val="28"/>
        </w:rPr>
        <w:t>子信件寄送錄取</w:t>
      </w:r>
      <w:proofErr w:type="gramStart"/>
      <w:r w:rsidR="00893C01" w:rsidRPr="007E75C4">
        <w:rPr>
          <w:rFonts w:ascii="標楷體" w:eastAsia="標楷體" w:hAnsi="標楷體"/>
          <w:sz w:val="28"/>
        </w:rPr>
        <w:t>名單予貴校</w:t>
      </w:r>
      <w:proofErr w:type="gramEnd"/>
      <w:r w:rsidR="00893C01" w:rsidRPr="007E75C4">
        <w:rPr>
          <w:rFonts w:ascii="標楷體" w:eastAsia="標楷體" w:hAnsi="標楷體"/>
          <w:sz w:val="28"/>
        </w:rPr>
        <w:t>聯絡人員</w:t>
      </w:r>
      <w:r w:rsidR="00A9513A" w:rsidRPr="007E75C4">
        <w:rPr>
          <w:rFonts w:ascii="標楷體" w:eastAsia="標楷體" w:hAnsi="標楷體" w:hint="eastAsia"/>
          <w:sz w:val="28"/>
        </w:rPr>
        <w:t>及</w:t>
      </w:r>
      <w:r w:rsidR="00A9513A" w:rsidRPr="007E75C4">
        <w:rPr>
          <w:rFonts w:ascii="標楷體" w:eastAsia="標楷體" w:hAnsi="標楷體"/>
          <w:sz w:val="28"/>
        </w:rPr>
        <w:t>錄</w:t>
      </w:r>
      <w:r w:rsidR="00A9513A" w:rsidRPr="007E75C4">
        <w:rPr>
          <w:rFonts w:ascii="標楷體" w:eastAsia="標楷體" w:hAnsi="標楷體" w:hint="eastAsia"/>
          <w:sz w:val="28"/>
        </w:rPr>
        <w:t>取學員</w:t>
      </w:r>
      <w:r w:rsidR="00893C01" w:rsidRPr="007E75C4">
        <w:rPr>
          <w:rFonts w:ascii="標楷體" w:eastAsia="標楷體" w:hAnsi="標楷體"/>
          <w:sz w:val="28"/>
        </w:rPr>
        <w:t>。</w:t>
      </w:r>
    </w:p>
    <w:p w:rsidR="003D2C7A" w:rsidRPr="007E75C4" w:rsidRDefault="000C2064" w:rsidP="00DC365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/>
          <w:sz w:val="28"/>
          <w:szCs w:val="28"/>
        </w:rPr>
        <w:t>交通</w:t>
      </w:r>
      <w:r w:rsidR="00DC365A" w:rsidRPr="007E75C4">
        <w:rPr>
          <w:rFonts w:eastAsia="標楷體" w:hint="eastAsia"/>
          <w:sz w:val="28"/>
          <w:szCs w:val="28"/>
        </w:rPr>
        <w:t>與住宿：</w:t>
      </w:r>
      <w:r w:rsidR="00C5094A" w:rsidRPr="007E75C4">
        <w:rPr>
          <w:rFonts w:eastAsia="標楷體"/>
          <w:sz w:val="28"/>
          <w:szCs w:val="28"/>
        </w:rPr>
        <w:t>請參與</w:t>
      </w:r>
      <w:r w:rsidR="008778B8" w:rsidRPr="007E75C4">
        <w:rPr>
          <w:rFonts w:eastAsia="標楷體"/>
          <w:sz w:val="28"/>
          <w:szCs w:val="28"/>
        </w:rPr>
        <w:t>同學自行前往國立臺</w:t>
      </w:r>
      <w:r w:rsidRPr="007E75C4">
        <w:rPr>
          <w:rFonts w:eastAsia="標楷體"/>
          <w:sz w:val="28"/>
          <w:szCs w:val="28"/>
        </w:rPr>
        <w:t>灣海洋大學</w:t>
      </w:r>
      <w:r w:rsidR="00DC365A" w:rsidRPr="007E75C4">
        <w:rPr>
          <w:rFonts w:eastAsia="標楷體" w:hint="eastAsia"/>
          <w:sz w:val="28"/>
          <w:szCs w:val="28"/>
        </w:rPr>
        <w:t>，本課程不提供住宿</w:t>
      </w:r>
      <w:r w:rsidR="00DC365A" w:rsidRPr="007E75C4">
        <w:rPr>
          <w:rFonts w:eastAsia="標楷體" w:hint="eastAsia"/>
          <w:b/>
          <w:sz w:val="28"/>
          <w:szCs w:val="28"/>
        </w:rPr>
        <w:t>。</w:t>
      </w:r>
    </w:p>
    <w:p w:rsidR="00D40620" w:rsidRPr="007E75C4" w:rsidRDefault="00DD4311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eastAsia="標楷體"/>
          <w:sz w:val="28"/>
          <w:szCs w:val="28"/>
        </w:rPr>
        <w:t>洽詢</w:t>
      </w:r>
      <w:r w:rsidRPr="007E75C4">
        <w:rPr>
          <w:rFonts w:eastAsia="標楷體" w:hint="eastAsia"/>
          <w:sz w:val="28"/>
          <w:szCs w:val="28"/>
        </w:rPr>
        <w:t>人員</w:t>
      </w:r>
      <w:r w:rsidR="00E24522" w:rsidRPr="007E75C4">
        <w:rPr>
          <w:rFonts w:eastAsia="標楷體"/>
          <w:sz w:val="28"/>
          <w:szCs w:val="28"/>
        </w:rPr>
        <w:t>：</w:t>
      </w:r>
      <w:r w:rsidR="0010553D" w:rsidRPr="007E75C4">
        <w:rPr>
          <w:rFonts w:ascii="標楷體" w:eastAsia="標楷體" w:hAnsi="標楷體" w:hint="eastAsia"/>
          <w:position w:val="2"/>
          <w:sz w:val="28"/>
          <w:szCs w:val="28"/>
        </w:rPr>
        <w:t>曾安源助教，電話</w:t>
      </w:r>
      <w:r w:rsidR="0010553D" w:rsidRPr="007E75C4">
        <w:rPr>
          <w:rFonts w:ascii="標楷體" w:eastAsia="標楷體" w:hAnsi="標楷體"/>
          <w:sz w:val="28"/>
          <w:szCs w:val="28"/>
        </w:rPr>
        <w:t>02-24622192</w:t>
      </w:r>
      <w:r w:rsidR="0010553D" w:rsidRPr="007E75C4">
        <w:rPr>
          <w:rFonts w:ascii="標楷體" w:eastAsia="標楷體" w:hAnsi="標楷體"/>
          <w:position w:val="2"/>
          <w:sz w:val="28"/>
          <w:szCs w:val="28"/>
        </w:rPr>
        <w:t>轉</w:t>
      </w:r>
      <w:r w:rsidR="0010553D" w:rsidRPr="007E75C4">
        <w:rPr>
          <w:rFonts w:ascii="標楷體" w:eastAsia="標楷體" w:hAnsi="標楷體" w:hint="eastAsia"/>
          <w:sz w:val="28"/>
          <w:szCs w:val="28"/>
        </w:rPr>
        <w:t>1201</w:t>
      </w:r>
      <w:r w:rsidR="0010553D" w:rsidRPr="007E75C4">
        <w:rPr>
          <w:rFonts w:ascii="標楷體" w:eastAsia="標楷體" w:hAnsi="標楷體" w:hint="eastAsia"/>
        </w:rPr>
        <w:t>，e-mail:i0044@ntou.edu.tw</w:t>
      </w:r>
      <w:r w:rsidR="00232C6C" w:rsidRPr="007E75C4">
        <w:rPr>
          <w:rFonts w:ascii="標楷體" w:eastAsia="標楷體" w:hAnsi="標楷體" w:hint="eastAsia"/>
        </w:rPr>
        <w:t>。</w:t>
      </w:r>
    </w:p>
    <w:p w:rsidR="000A610A" w:rsidRPr="007E75C4" w:rsidRDefault="000A610A" w:rsidP="00C83AFB">
      <w:pPr>
        <w:pStyle w:val="ad"/>
        <w:numPr>
          <w:ilvl w:val="0"/>
          <w:numId w:val="9"/>
        </w:numPr>
        <w:adjustRightInd w:val="0"/>
        <w:snapToGrid w:val="0"/>
        <w:ind w:leftChars="0" w:left="482" w:firstLineChars="0" w:hanging="482"/>
        <w:contextualSpacing w:val="0"/>
        <w:rPr>
          <w:rFonts w:ascii="標楷體" w:eastAsia="標楷體" w:hAnsi="標楷體"/>
          <w:position w:val="2"/>
          <w:sz w:val="28"/>
          <w:szCs w:val="28"/>
        </w:rPr>
      </w:pPr>
      <w:r w:rsidRPr="007E75C4">
        <w:rPr>
          <w:rFonts w:ascii="標楷體" w:eastAsia="標楷體" w:hAnsi="標楷體"/>
          <w:sz w:val="28"/>
          <w:szCs w:val="28"/>
        </w:rPr>
        <w:lastRenderedPageBreak/>
        <w:t>學員若因個人因素缺課</w:t>
      </w:r>
      <w:r w:rsidRPr="007E75C4">
        <w:rPr>
          <w:rFonts w:ascii="標楷體" w:eastAsia="標楷體" w:hAnsi="標楷體" w:hint="eastAsia"/>
          <w:sz w:val="28"/>
          <w:szCs w:val="28"/>
        </w:rPr>
        <w:t>者不得要求補課</w:t>
      </w:r>
      <w:r w:rsidRPr="007E75C4">
        <w:rPr>
          <w:rFonts w:ascii="標楷體" w:eastAsia="標楷體" w:hAnsi="標楷體"/>
          <w:sz w:val="28"/>
          <w:szCs w:val="28"/>
        </w:rPr>
        <w:t>，若遇颱風、地震等天災</w:t>
      </w:r>
      <w:r w:rsidRPr="007E75C4">
        <w:rPr>
          <w:rFonts w:ascii="標楷體" w:eastAsia="標楷體" w:hAnsi="標楷體" w:hint="eastAsia"/>
          <w:sz w:val="28"/>
          <w:szCs w:val="28"/>
        </w:rPr>
        <w:t>或其他</w:t>
      </w:r>
      <w:r w:rsidRPr="007E75C4">
        <w:rPr>
          <w:rFonts w:ascii="標楷體" w:eastAsia="標楷體" w:hAnsi="標楷體"/>
          <w:sz w:val="28"/>
          <w:szCs w:val="28"/>
        </w:rPr>
        <w:t>人力不可抗拒因素</w:t>
      </w:r>
      <w:r w:rsidRPr="007E75C4">
        <w:rPr>
          <w:rFonts w:ascii="標楷體" w:eastAsia="標楷體" w:hAnsi="標楷體" w:hint="eastAsia"/>
          <w:sz w:val="28"/>
          <w:szCs w:val="28"/>
        </w:rPr>
        <w:t>，</w:t>
      </w:r>
      <w:r w:rsidRPr="007E75C4">
        <w:rPr>
          <w:rFonts w:ascii="標楷體" w:eastAsia="標楷體" w:hAnsi="標楷體"/>
          <w:sz w:val="28"/>
          <w:szCs w:val="28"/>
        </w:rPr>
        <w:t>依照</w:t>
      </w:r>
      <w:r w:rsidRPr="007E75C4">
        <w:rPr>
          <w:rFonts w:ascii="標楷體" w:eastAsia="標楷體" w:hAnsi="標楷體" w:hint="eastAsia"/>
          <w:sz w:val="28"/>
          <w:szCs w:val="28"/>
        </w:rPr>
        <w:t>基隆</w:t>
      </w:r>
      <w:r w:rsidRPr="007E75C4">
        <w:rPr>
          <w:rFonts w:ascii="標楷體" w:eastAsia="標楷體" w:hAnsi="標楷體"/>
          <w:sz w:val="28"/>
          <w:szCs w:val="28"/>
        </w:rPr>
        <w:t>市政府公布決定停課與否，如</w:t>
      </w:r>
      <w:r w:rsidRPr="007E75C4">
        <w:rPr>
          <w:rFonts w:ascii="標楷體" w:eastAsia="標楷體" w:hAnsi="標楷體" w:hint="eastAsia"/>
          <w:sz w:val="28"/>
          <w:szCs w:val="28"/>
        </w:rPr>
        <w:t>因此</w:t>
      </w:r>
      <w:r w:rsidRPr="007E75C4">
        <w:rPr>
          <w:rFonts w:ascii="標楷體" w:eastAsia="標楷體" w:hAnsi="標楷體"/>
          <w:sz w:val="28"/>
          <w:szCs w:val="28"/>
        </w:rPr>
        <w:t>停課</w:t>
      </w:r>
      <w:proofErr w:type="gramStart"/>
      <w:r w:rsidRPr="007E75C4">
        <w:rPr>
          <w:rFonts w:ascii="標楷體" w:eastAsia="標楷體" w:hAnsi="標楷體"/>
          <w:sz w:val="28"/>
          <w:szCs w:val="28"/>
        </w:rPr>
        <w:t>不</w:t>
      </w:r>
      <w:proofErr w:type="gramEnd"/>
      <w:r w:rsidRPr="007E75C4">
        <w:rPr>
          <w:rFonts w:ascii="標楷體" w:eastAsia="標楷體" w:hAnsi="標楷體"/>
          <w:sz w:val="28"/>
          <w:szCs w:val="28"/>
        </w:rPr>
        <w:t>另行通知，</w:t>
      </w:r>
      <w:r w:rsidRPr="007E75C4">
        <w:rPr>
          <w:rFonts w:ascii="標楷體" w:eastAsia="標楷體" w:hAnsi="標楷體" w:hint="eastAsia"/>
          <w:sz w:val="28"/>
          <w:szCs w:val="28"/>
        </w:rPr>
        <w:t>補課時間另行公告在網路上</w:t>
      </w:r>
      <w:r w:rsidRPr="007E75C4">
        <w:rPr>
          <w:rFonts w:ascii="標楷體" w:eastAsia="標楷體" w:hAnsi="標楷體"/>
          <w:sz w:val="28"/>
          <w:szCs w:val="28"/>
        </w:rPr>
        <w:t>。</w:t>
      </w:r>
    </w:p>
    <w:p w:rsidR="000A610A" w:rsidRPr="007E75C4" w:rsidRDefault="000A610A" w:rsidP="000A610A">
      <w:pPr>
        <w:pStyle w:val="a9"/>
        <w:numPr>
          <w:ilvl w:val="0"/>
          <w:numId w:val="9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7E75C4">
        <w:rPr>
          <w:rFonts w:ascii="標楷體" w:eastAsia="標楷體" w:hAnsi="標楷體"/>
          <w:sz w:val="28"/>
          <w:szCs w:val="28"/>
        </w:rPr>
        <w:t>退費規定：</w:t>
      </w:r>
    </w:p>
    <w:p w:rsidR="000A610A" w:rsidRPr="007E75C4" w:rsidRDefault="000A610A" w:rsidP="00C83AFB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E75C4">
        <w:rPr>
          <w:rFonts w:ascii="標楷體" w:eastAsia="標楷體" w:hAnsi="標楷體"/>
          <w:sz w:val="28"/>
          <w:szCs w:val="28"/>
        </w:rPr>
        <w:t>依據教育部頒定「專科以上學校推廣教育實施辦法」第17條規定辦理。</w:t>
      </w:r>
    </w:p>
    <w:p w:rsidR="000A610A" w:rsidRPr="007E75C4" w:rsidRDefault="000A610A" w:rsidP="00C83AFB">
      <w:pPr>
        <w:pStyle w:val="a9"/>
        <w:adjustRightInd w:val="0"/>
        <w:snapToGrid w:val="0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7E75C4">
        <w:rPr>
          <w:rFonts w:ascii="標楷體" w:eastAsia="標楷體" w:hAnsi="標楷體" w:hint="eastAsia"/>
          <w:sz w:val="28"/>
          <w:szCs w:val="28"/>
        </w:rPr>
        <w:t>(1)</w:t>
      </w:r>
      <w:r w:rsidRPr="007E75C4">
        <w:rPr>
          <w:rFonts w:ascii="標楷體" w:eastAsia="標楷體" w:hAnsi="標楷體"/>
          <w:sz w:val="28"/>
          <w:szCs w:val="28"/>
        </w:rPr>
        <w:t>學員自報名繳費後至實際上課日前退學者，退還所繳學分費、雜費等各項費用九成。</w:t>
      </w:r>
    </w:p>
    <w:p w:rsidR="000A610A" w:rsidRPr="007E75C4" w:rsidRDefault="000A610A" w:rsidP="00C83AFB">
      <w:pPr>
        <w:pStyle w:val="a9"/>
        <w:adjustRightInd w:val="0"/>
        <w:snapToGrid w:val="0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7E75C4">
        <w:rPr>
          <w:rFonts w:ascii="標楷體" w:eastAsia="標楷體" w:hAnsi="標楷體" w:hint="eastAsia"/>
          <w:sz w:val="28"/>
          <w:szCs w:val="28"/>
        </w:rPr>
        <w:t>(2)</w:t>
      </w:r>
      <w:r w:rsidRPr="007E75C4">
        <w:rPr>
          <w:rFonts w:ascii="標楷體" w:eastAsia="標楷體" w:hAnsi="標楷體"/>
          <w:sz w:val="28"/>
          <w:szCs w:val="28"/>
        </w:rPr>
        <w:t>自實際上課之日起算</w:t>
      </w:r>
      <w:proofErr w:type="gramStart"/>
      <w:r w:rsidRPr="007E75C4">
        <w:rPr>
          <w:rFonts w:ascii="標楷體" w:eastAsia="標楷體" w:hAnsi="標楷體"/>
          <w:sz w:val="28"/>
          <w:szCs w:val="28"/>
        </w:rPr>
        <w:t>未逾全期</w:t>
      </w:r>
      <w:proofErr w:type="gramEnd"/>
      <w:r w:rsidRPr="007E75C4">
        <w:rPr>
          <w:rFonts w:ascii="標楷體" w:eastAsia="標楷體" w:hAnsi="標楷體"/>
          <w:sz w:val="28"/>
          <w:szCs w:val="28"/>
        </w:rPr>
        <w:t>三分之一者，退還所繳學分費、雜費等各項費用五成。</w:t>
      </w:r>
    </w:p>
    <w:p w:rsidR="000A610A" w:rsidRPr="007E75C4" w:rsidRDefault="000A610A" w:rsidP="00C83AFB">
      <w:pPr>
        <w:pStyle w:val="a9"/>
        <w:adjustRightInd w:val="0"/>
        <w:snapToGrid w:val="0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7E75C4">
        <w:rPr>
          <w:rFonts w:ascii="標楷體" w:eastAsia="標楷體" w:hAnsi="標楷體" w:hint="eastAsia"/>
          <w:sz w:val="28"/>
          <w:szCs w:val="28"/>
        </w:rPr>
        <w:t>(3)</w:t>
      </w:r>
      <w:r w:rsidR="00B56F13" w:rsidRPr="007E75C4">
        <w:rPr>
          <w:rFonts w:ascii="標楷體" w:eastAsia="標楷體" w:hAnsi="標楷體" w:hint="eastAsia"/>
          <w:sz w:val="28"/>
          <w:szCs w:val="28"/>
        </w:rPr>
        <w:t>開</w:t>
      </w:r>
      <w:r w:rsidRPr="007E75C4">
        <w:rPr>
          <w:rFonts w:ascii="標楷體" w:eastAsia="標楷體" w:hAnsi="標楷體"/>
          <w:sz w:val="28"/>
          <w:szCs w:val="28"/>
        </w:rPr>
        <w:t>班時間</w:t>
      </w:r>
      <w:proofErr w:type="gramStart"/>
      <w:r w:rsidRPr="007E75C4">
        <w:rPr>
          <w:rFonts w:ascii="標楷體" w:eastAsia="標楷體" w:hAnsi="標楷體"/>
          <w:sz w:val="28"/>
          <w:szCs w:val="28"/>
        </w:rPr>
        <w:t>已逾全期</w:t>
      </w:r>
      <w:proofErr w:type="gramEnd"/>
      <w:r w:rsidRPr="007E75C4">
        <w:rPr>
          <w:rFonts w:ascii="標楷體" w:eastAsia="標楷體" w:hAnsi="標楷體"/>
          <w:sz w:val="28"/>
          <w:szCs w:val="28"/>
        </w:rPr>
        <w:t>三分之一者，所繳學分費、雜費等各項費用，均不予退還。</w:t>
      </w:r>
    </w:p>
    <w:p w:rsidR="000A610A" w:rsidRPr="007E75C4" w:rsidRDefault="000A610A" w:rsidP="00C83AFB">
      <w:pPr>
        <w:pStyle w:val="a9"/>
        <w:adjustRightInd w:val="0"/>
        <w:snapToGrid w:val="0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7E75C4">
        <w:rPr>
          <w:rFonts w:ascii="標楷體" w:eastAsia="標楷體" w:hAnsi="標楷體" w:hint="eastAsia"/>
          <w:sz w:val="28"/>
          <w:szCs w:val="28"/>
        </w:rPr>
        <w:t>(4)已繳代辦費應全額退還。但已購置成品者，發給成品。</w:t>
      </w:r>
    </w:p>
    <w:p w:rsidR="000A610A" w:rsidRPr="007E75C4" w:rsidRDefault="000A610A" w:rsidP="00C83AFB">
      <w:pPr>
        <w:pStyle w:val="a9"/>
        <w:adjustRightInd w:val="0"/>
        <w:snapToGrid w:val="0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7E75C4">
        <w:rPr>
          <w:rFonts w:ascii="標楷體" w:eastAsia="標楷體" w:hAnsi="標楷體" w:hint="eastAsia"/>
          <w:sz w:val="28"/>
          <w:szCs w:val="28"/>
        </w:rPr>
        <w:t>(5)</w:t>
      </w:r>
      <w:r w:rsidRPr="007E75C4">
        <w:rPr>
          <w:rFonts w:ascii="標楷體" w:eastAsia="標楷體" w:hAnsi="標楷體"/>
          <w:sz w:val="28"/>
          <w:szCs w:val="28"/>
        </w:rPr>
        <w:t>各班別若因人數不足，未能開班上課，全額退還已繳學費。</w:t>
      </w:r>
    </w:p>
    <w:p w:rsidR="00B2709D" w:rsidRPr="007E75C4" w:rsidRDefault="00B2709D" w:rsidP="000A610A">
      <w:pPr>
        <w:pStyle w:val="a9"/>
        <w:numPr>
          <w:ilvl w:val="0"/>
          <w:numId w:val="9"/>
        </w:numPr>
        <w:adjustRightInd w:val="0"/>
        <w:snapToGrid w:val="0"/>
        <w:spacing w:afterLines="30" w:after="108" w:line="460" w:lineRule="exact"/>
        <w:ind w:leftChars="0"/>
        <w:rPr>
          <w:rFonts w:eastAsia="標楷體"/>
          <w:sz w:val="28"/>
          <w:szCs w:val="28"/>
        </w:rPr>
      </w:pPr>
      <w:r w:rsidRPr="007E75C4">
        <w:rPr>
          <w:rFonts w:ascii="標楷體" w:eastAsia="標楷體" w:hAnsi="標楷體" w:hint="eastAsia"/>
          <w:position w:val="2"/>
          <w:sz w:val="28"/>
          <w:szCs w:val="28"/>
        </w:rPr>
        <w:t>本簡章如有未盡事宜，依本校相關規定辦理。</w:t>
      </w:r>
    </w:p>
    <w:sectPr w:rsidR="00B2709D" w:rsidRPr="007E75C4" w:rsidSect="00991D12">
      <w:footerReference w:type="default" r:id="rId10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65" w:rsidRDefault="00F54465" w:rsidP="0066560D">
      <w:r>
        <w:separator/>
      </w:r>
    </w:p>
  </w:endnote>
  <w:endnote w:type="continuationSeparator" w:id="0">
    <w:p w:rsidR="00F54465" w:rsidRDefault="00F54465" w:rsidP="0066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8001"/>
      <w:docPartObj>
        <w:docPartGallery w:val="Page Numbers (Bottom of Page)"/>
        <w:docPartUnique/>
      </w:docPartObj>
    </w:sdtPr>
    <w:sdtEndPr/>
    <w:sdtContent>
      <w:p w:rsidR="00DD4311" w:rsidRDefault="00DD431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103" w:rsidRPr="0033410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D4311" w:rsidRDefault="00DD43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65" w:rsidRDefault="00F54465" w:rsidP="0066560D">
      <w:r>
        <w:separator/>
      </w:r>
    </w:p>
  </w:footnote>
  <w:footnote w:type="continuationSeparator" w:id="0">
    <w:p w:rsidR="00F54465" w:rsidRDefault="00F54465" w:rsidP="0066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AE8"/>
    <w:multiLevelType w:val="hybridMultilevel"/>
    <w:tmpl w:val="A83C92F0"/>
    <w:lvl w:ilvl="0" w:tplc="4C2CA42C">
      <w:start w:val="1"/>
      <w:numFmt w:val="taiwaneseCountingThousand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>
    <w:nsid w:val="11EB0DAD"/>
    <w:multiLevelType w:val="hybridMultilevel"/>
    <w:tmpl w:val="9BE2B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CE05A8"/>
    <w:multiLevelType w:val="hybridMultilevel"/>
    <w:tmpl w:val="7BFE6736"/>
    <w:lvl w:ilvl="0" w:tplc="FD789E24">
      <w:start w:val="1"/>
      <w:numFmt w:val="decimal"/>
      <w:lvlText w:val="%1."/>
      <w:lvlJc w:val="left"/>
      <w:pPr>
        <w:ind w:left="1014" w:hanging="480"/>
        <w:jc w:val="left"/>
      </w:pPr>
      <w:rPr>
        <w:rFonts w:hint="default"/>
        <w:w w:val="100"/>
      </w:rPr>
    </w:lvl>
    <w:lvl w:ilvl="1" w:tplc="592EA0AE">
      <w:start w:val="1"/>
      <w:numFmt w:val="decimal"/>
      <w:lvlText w:val="%2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</w:rPr>
    </w:lvl>
    <w:lvl w:ilvl="2" w:tplc="AE86FA00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5826114C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E98ADC9E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12A0D1A0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96D04138"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8DFEB230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5FAE2AC8">
      <w:numFmt w:val="bullet"/>
      <w:lvlText w:val="•"/>
      <w:lvlJc w:val="left"/>
      <w:pPr>
        <w:ind w:left="8553" w:hanging="360"/>
      </w:pPr>
      <w:rPr>
        <w:rFonts w:hint="default"/>
      </w:rPr>
    </w:lvl>
  </w:abstractNum>
  <w:abstractNum w:abstractNumId="3">
    <w:nsid w:val="34CB7C5E"/>
    <w:multiLevelType w:val="hybridMultilevel"/>
    <w:tmpl w:val="EE88876E"/>
    <w:lvl w:ilvl="0" w:tplc="A9A0D4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60A94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3C4DE6"/>
    <w:multiLevelType w:val="hybridMultilevel"/>
    <w:tmpl w:val="D45A3826"/>
    <w:lvl w:ilvl="0" w:tplc="6D026BE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704A6AF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1A4584"/>
    <w:multiLevelType w:val="hybridMultilevel"/>
    <w:tmpl w:val="E97CC77A"/>
    <w:lvl w:ilvl="0" w:tplc="BCEC5E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古印體" w:eastAsia="華康古印體" w:hAnsi="Times New Roma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E3B37D0"/>
    <w:multiLevelType w:val="hybridMultilevel"/>
    <w:tmpl w:val="6C64D2E0"/>
    <w:lvl w:ilvl="0" w:tplc="7CDC79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603485"/>
    <w:multiLevelType w:val="hybridMultilevel"/>
    <w:tmpl w:val="463CF910"/>
    <w:lvl w:ilvl="0" w:tplc="06F2C1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01B7EBC"/>
    <w:multiLevelType w:val="hybridMultilevel"/>
    <w:tmpl w:val="A4CEF92E"/>
    <w:lvl w:ilvl="0" w:tplc="E4DC7C7A">
      <w:start w:val="1"/>
      <w:numFmt w:val="ideographDigital"/>
      <w:lvlText w:val="(%1)"/>
      <w:lvlJc w:val="left"/>
      <w:pPr>
        <w:tabs>
          <w:tab w:val="num" w:pos="1740"/>
        </w:tabs>
        <w:ind w:left="1740" w:hanging="480"/>
      </w:pPr>
      <w:rPr>
        <w:rFonts w:ascii="標楷體" w:eastAsia="標楷體" w:hAnsi="標楷體"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9">
    <w:nsid w:val="7FB92AED"/>
    <w:multiLevelType w:val="hybridMultilevel"/>
    <w:tmpl w:val="098C8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322F3E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63"/>
    <w:rsid w:val="00005BE0"/>
    <w:rsid w:val="0000720A"/>
    <w:rsid w:val="00012511"/>
    <w:rsid w:val="00021228"/>
    <w:rsid w:val="000248D0"/>
    <w:rsid w:val="00034417"/>
    <w:rsid w:val="000525F8"/>
    <w:rsid w:val="000539D2"/>
    <w:rsid w:val="00066385"/>
    <w:rsid w:val="00071AB2"/>
    <w:rsid w:val="000808FA"/>
    <w:rsid w:val="000815DD"/>
    <w:rsid w:val="000A610A"/>
    <w:rsid w:val="000B499A"/>
    <w:rsid w:val="000B558A"/>
    <w:rsid w:val="000C2064"/>
    <w:rsid w:val="000C26E4"/>
    <w:rsid w:val="000D48DF"/>
    <w:rsid w:val="000D7A6E"/>
    <w:rsid w:val="000E2B0B"/>
    <w:rsid w:val="000F5E76"/>
    <w:rsid w:val="0010553D"/>
    <w:rsid w:val="00116466"/>
    <w:rsid w:val="00117C1C"/>
    <w:rsid w:val="00146CEB"/>
    <w:rsid w:val="00152BBB"/>
    <w:rsid w:val="00171562"/>
    <w:rsid w:val="0017181B"/>
    <w:rsid w:val="00171FB4"/>
    <w:rsid w:val="0017474A"/>
    <w:rsid w:val="00181A94"/>
    <w:rsid w:val="00190064"/>
    <w:rsid w:val="00193373"/>
    <w:rsid w:val="0019349D"/>
    <w:rsid w:val="001952D2"/>
    <w:rsid w:val="0019637E"/>
    <w:rsid w:val="001A5426"/>
    <w:rsid w:val="001B49E0"/>
    <w:rsid w:val="001C6985"/>
    <w:rsid w:val="001D077C"/>
    <w:rsid w:val="001F2FD6"/>
    <w:rsid w:val="00201566"/>
    <w:rsid w:val="0020275A"/>
    <w:rsid w:val="00206F4F"/>
    <w:rsid w:val="00207FF4"/>
    <w:rsid w:val="0021059E"/>
    <w:rsid w:val="00231B36"/>
    <w:rsid w:val="00232A5C"/>
    <w:rsid w:val="00232C6C"/>
    <w:rsid w:val="00232E07"/>
    <w:rsid w:val="00233DEF"/>
    <w:rsid w:val="0024141A"/>
    <w:rsid w:val="002416D4"/>
    <w:rsid w:val="0024519F"/>
    <w:rsid w:val="00246AE0"/>
    <w:rsid w:val="00250C8C"/>
    <w:rsid w:val="0026370F"/>
    <w:rsid w:val="00266F96"/>
    <w:rsid w:val="00270950"/>
    <w:rsid w:val="002953F1"/>
    <w:rsid w:val="002A5A25"/>
    <w:rsid w:val="002B1ECC"/>
    <w:rsid w:val="002D2EA2"/>
    <w:rsid w:val="002D4A7C"/>
    <w:rsid w:val="002D6A84"/>
    <w:rsid w:val="002E1D2D"/>
    <w:rsid w:val="002E624B"/>
    <w:rsid w:val="002E69DD"/>
    <w:rsid w:val="002F0B01"/>
    <w:rsid w:val="0030441C"/>
    <w:rsid w:val="003120D2"/>
    <w:rsid w:val="00332E33"/>
    <w:rsid w:val="00334103"/>
    <w:rsid w:val="00335B78"/>
    <w:rsid w:val="00336423"/>
    <w:rsid w:val="003421F8"/>
    <w:rsid w:val="00343BB9"/>
    <w:rsid w:val="00357678"/>
    <w:rsid w:val="003913E9"/>
    <w:rsid w:val="003A1CCE"/>
    <w:rsid w:val="003B27DB"/>
    <w:rsid w:val="003C4D0F"/>
    <w:rsid w:val="003C5D1D"/>
    <w:rsid w:val="003D2C7A"/>
    <w:rsid w:val="004003E3"/>
    <w:rsid w:val="00403FF5"/>
    <w:rsid w:val="00423818"/>
    <w:rsid w:val="00423E7A"/>
    <w:rsid w:val="00426663"/>
    <w:rsid w:val="00430765"/>
    <w:rsid w:val="004462F9"/>
    <w:rsid w:val="00447CCD"/>
    <w:rsid w:val="00455EB0"/>
    <w:rsid w:val="00457325"/>
    <w:rsid w:val="004646C3"/>
    <w:rsid w:val="00475A34"/>
    <w:rsid w:val="00492AC2"/>
    <w:rsid w:val="004970F6"/>
    <w:rsid w:val="004A15C0"/>
    <w:rsid w:val="004A6A5D"/>
    <w:rsid w:val="004B57C1"/>
    <w:rsid w:val="004B78C5"/>
    <w:rsid w:val="004C3A9C"/>
    <w:rsid w:val="004C7239"/>
    <w:rsid w:val="004E4F7E"/>
    <w:rsid w:val="00512931"/>
    <w:rsid w:val="00524198"/>
    <w:rsid w:val="00525F8D"/>
    <w:rsid w:val="00532E44"/>
    <w:rsid w:val="00535D80"/>
    <w:rsid w:val="00553C3F"/>
    <w:rsid w:val="005564DA"/>
    <w:rsid w:val="00560C68"/>
    <w:rsid w:val="005663DB"/>
    <w:rsid w:val="00577ED1"/>
    <w:rsid w:val="00586F06"/>
    <w:rsid w:val="00596BEB"/>
    <w:rsid w:val="005A462A"/>
    <w:rsid w:val="005A7B8E"/>
    <w:rsid w:val="005B4853"/>
    <w:rsid w:val="005C2561"/>
    <w:rsid w:val="005C2FF5"/>
    <w:rsid w:val="005D1F01"/>
    <w:rsid w:val="005E3072"/>
    <w:rsid w:val="0060548C"/>
    <w:rsid w:val="00615F49"/>
    <w:rsid w:val="0062722F"/>
    <w:rsid w:val="00627544"/>
    <w:rsid w:val="00655CB4"/>
    <w:rsid w:val="0066560D"/>
    <w:rsid w:val="006701F8"/>
    <w:rsid w:val="00673FED"/>
    <w:rsid w:val="0068049D"/>
    <w:rsid w:val="0069085B"/>
    <w:rsid w:val="006B394C"/>
    <w:rsid w:val="006C02D4"/>
    <w:rsid w:val="006C1142"/>
    <w:rsid w:val="006E4E67"/>
    <w:rsid w:val="006E58FA"/>
    <w:rsid w:val="00702D33"/>
    <w:rsid w:val="00703585"/>
    <w:rsid w:val="00721FD0"/>
    <w:rsid w:val="00722341"/>
    <w:rsid w:val="00727162"/>
    <w:rsid w:val="0073444E"/>
    <w:rsid w:val="0076211B"/>
    <w:rsid w:val="00772A8A"/>
    <w:rsid w:val="007A0BB7"/>
    <w:rsid w:val="007A4A13"/>
    <w:rsid w:val="007B6BC4"/>
    <w:rsid w:val="007B782B"/>
    <w:rsid w:val="007B7BC2"/>
    <w:rsid w:val="007D2D8A"/>
    <w:rsid w:val="007D47DA"/>
    <w:rsid w:val="007D5A48"/>
    <w:rsid w:val="007E0F86"/>
    <w:rsid w:val="007E75C4"/>
    <w:rsid w:val="007F135B"/>
    <w:rsid w:val="007F55A3"/>
    <w:rsid w:val="008049D0"/>
    <w:rsid w:val="00804DE0"/>
    <w:rsid w:val="00812A9E"/>
    <w:rsid w:val="00814E16"/>
    <w:rsid w:val="0081660C"/>
    <w:rsid w:val="008201C9"/>
    <w:rsid w:val="0082526F"/>
    <w:rsid w:val="00827B05"/>
    <w:rsid w:val="0083319A"/>
    <w:rsid w:val="00842BB2"/>
    <w:rsid w:val="00843FB7"/>
    <w:rsid w:val="0084468D"/>
    <w:rsid w:val="0085287C"/>
    <w:rsid w:val="00861BD0"/>
    <w:rsid w:val="0086423A"/>
    <w:rsid w:val="008778B8"/>
    <w:rsid w:val="00887203"/>
    <w:rsid w:val="00890080"/>
    <w:rsid w:val="00893C01"/>
    <w:rsid w:val="008B2831"/>
    <w:rsid w:val="008B3601"/>
    <w:rsid w:val="008B4363"/>
    <w:rsid w:val="008C23A9"/>
    <w:rsid w:val="008E0FE4"/>
    <w:rsid w:val="008F1EFF"/>
    <w:rsid w:val="00902F96"/>
    <w:rsid w:val="009035E4"/>
    <w:rsid w:val="00906148"/>
    <w:rsid w:val="009160C0"/>
    <w:rsid w:val="00927FA3"/>
    <w:rsid w:val="009415D4"/>
    <w:rsid w:val="009660BF"/>
    <w:rsid w:val="00982A20"/>
    <w:rsid w:val="00983798"/>
    <w:rsid w:val="00984C63"/>
    <w:rsid w:val="00987539"/>
    <w:rsid w:val="00991D12"/>
    <w:rsid w:val="00993384"/>
    <w:rsid w:val="00995FDC"/>
    <w:rsid w:val="009A4993"/>
    <w:rsid w:val="009A7962"/>
    <w:rsid w:val="009B389A"/>
    <w:rsid w:val="009B5FC8"/>
    <w:rsid w:val="009D27CF"/>
    <w:rsid w:val="009D551A"/>
    <w:rsid w:val="009E2EF7"/>
    <w:rsid w:val="009F0D63"/>
    <w:rsid w:val="009F4860"/>
    <w:rsid w:val="009F6624"/>
    <w:rsid w:val="00A14480"/>
    <w:rsid w:val="00A16B31"/>
    <w:rsid w:val="00A42092"/>
    <w:rsid w:val="00A501B5"/>
    <w:rsid w:val="00A5717F"/>
    <w:rsid w:val="00A6075F"/>
    <w:rsid w:val="00A624DC"/>
    <w:rsid w:val="00A658E3"/>
    <w:rsid w:val="00A70DAC"/>
    <w:rsid w:val="00A72960"/>
    <w:rsid w:val="00A87FB1"/>
    <w:rsid w:val="00A94C10"/>
    <w:rsid w:val="00A9513A"/>
    <w:rsid w:val="00AA5265"/>
    <w:rsid w:val="00AA7D11"/>
    <w:rsid w:val="00AB16F0"/>
    <w:rsid w:val="00AC324B"/>
    <w:rsid w:val="00AD0637"/>
    <w:rsid w:val="00AD3FD9"/>
    <w:rsid w:val="00AE4C27"/>
    <w:rsid w:val="00AE506C"/>
    <w:rsid w:val="00AF1902"/>
    <w:rsid w:val="00AF5115"/>
    <w:rsid w:val="00B15BDC"/>
    <w:rsid w:val="00B235AC"/>
    <w:rsid w:val="00B2403B"/>
    <w:rsid w:val="00B2709D"/>
    <w:rsid w:val="00B43407"/>
    <w:rsid w:val="00B47CB1"/>
    <w:rsid w:val="00B50CC4"/>
    <w:rsid w:val="00B56F13"/>
    <w:rsid w:val="00B60CD0"/>
    <w:rsid w:val="00B638F7"/>
    <w:rsid w:val="00B715FA"/>
    <w:rsid w:val="00B77C2E"/>
    <w:rsid w:val="00BA00C9"/>
    <w:rsid w:val="00BB35B2"/>
    <w:rsid w:val="00BB4599"/>
    <w:rsid w:val="00BC1B80"/>
    <w:rsid w:val="00BC6C6C"/>
    <w:rsid w:val="00BD1A0F"/>
    <w:rsid w:val="00BD75D0"/>
    <w:rsid w:val="00BE2B44"/>
    <w:rsid w:val="00BE395D"/>
    <w:rsid w:val="00BE44EE"/>
    <w:rsid w:val="00BF7543"/>
    <w:rsid w:val="00BF7F1C"/>
    <w:rsid w:val="00C0337D"/>
    <w:rsid w:val="00C0496E"/>
    <w:rsid w:val="00C04E9B"/>
    <w:rsid w:val="00C2795E"/>
    <w:rsid w:val="00C31C9C"/>
    <w:rsid w:val="00C34FFE"/>
    <w:rsid w:val="00C414DC"/>
    <w:rsid w:val="00C42915"/>
    <w:rsid w:val="00C42A77"/>
    <w:rsid w:val="00C5094A"/>
    <w:rsid w:val="00C5697F"/>
    <w:rsid w:val="00C63B77"/>
    <w:rsid w:val="00C640FD"/>
    <w:rsid w:val="00C753DD"/>
    <w:rsid w:val="00C83AFB"/>
    <w:rsid w:val="00C872F2"/>
    <w:rsid w:val="00C957D0"/>
    <w:rsid w:val="00CA47D6"/>
    <w:rsid w:val="00CB01AD"/>
    <w:rsid w:val="00CB2D36"/>
    <w:rsid w:val="00CB545C"/>
    <w:rsid w:val="00CC08B4"/>
    <w:rsid w:val="00CD0859"/>
    <w:rsid w:val="00CE52C5"/>
    <w:rsid w:val="00CF0321"/>
    <w:rsid w:val="00D05846"/>
    <w:rsid w:val="00D163DB"/>
    <w:rsid w:val="00D16CEB"/>
    <w:rsid w:val="00D22E48"/>
    <w:rsid w:val="00D31182"/>
    <w:rsid w:val="00D40620"/>
    <w:rsid w:val="00D43C38"/>
    <w:rsid w:val="00D46CE7"/>
    <w:rsid w:val="00D47105"/>
    <w:rsid w:val="00D75761"/>
    <w:rsid w:val="00D90D92"/>
    <w:rsid w:val="00DA0C40"/>
    <w:rsid w:val="00DA7692"/>
    <w:rsid w:val="00DB2D95"/>
    <w:rsid w:val="00DB511F"/>
    <w:rsid w:val="00DC280E"/>
    <w:rsid w:val="00DC365A"/>
    <w:rsid w:val="00DD4311"/>
    <w:rsid w:val="00DE0451"/>
    <w:rsid w:val="00DF1887"/>
    <w:rsid w:val="00DF5869"/>
    <w:rsid w:val="00E01A60"/>
    <w:rsid w:val="00E04567"/>
    <w:rsid w:val="00E21C15"/>
    <w:rsid w:val="00E24522"/>
    <w:rsid w:val="00E31EBC"/>
    <w:rsid w:val="00E33AA2"/>
    <w:rsid w:val="00E368BA"/>
    <w:rsid w:val="00E52089"/>
    <w:rsid w:val="00E67B91"/>
    <w:rsid w:val="00E939CF"/>
    <w:rsid w:val="00EB77C0"/>
    <w:rsid w:val="00EC1733"/>
    <w:rsid w:val="00EC696B"/>
    <w:rsid w:val="00ED1965"/>
    <w:rsid w:val="00ED19DB"/>
    <w:rsid w:val="00EE6054"/>
    <w:rsid w:val="00EE69F9"/>
    <w:rsid w:val="00F01015"/>
    <w:rsid w:val="00F04C2A"/>
    <w:rsid w:val="00F06DDD"/>
    <w:rsid w:val="00F47FFC"/>
    <w:rsid w:val="00F5145E"/>
    <w:rsid w:val="00F54465"/>
    <w:rsid w:val="00F56EB0"/>
    <w:rsid w:val="00F67A44"/>
    <w:rsid w:val="00F71199"/>
    <w:rsid w:val="00F755A9"/>
    <w:rsid w:val="00F8482B"/>
    <w:rsid w:val="00FA034F"/>
    <w:rsid w:val="00FA5E1B"/>
    <w:rsid w:val="00FB4B39"/>
    <w:rsid w:val="00FD48FC"/>
    <w:rsid w:val="00FD494B"/>
    <w:rsid w:val="00FE775C"/>
    <w:rsid w:val="00FE7D7F"/>
    <w:rsid w:val="00F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F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07FF4"/>
    <w:pPr>
      <w:keepNext/>
      <w:snapToGrid w:val="0"/>
      <w:jc w:val="center"/>
      <w:outlineLvl w:val="0"/>
    </w:pPr>
    <w:rPr>
      <w:rFonts w:ascii="標楷體" w:eastAsia="標楷體" w:hAnsi="標楷體"/>
      <w:sz w:val="28"/>
    </w:rPr>
  </w:style>
  <w:style w:type="paragraph" w:styleId="3">
    <w:name w:val="heading 3"/>
    <w:basedOn w:val="a"/>
    <w:next w:val="a"/>
    <w:link w:val="30"/>
    <w:unhideWhenUsed/>
    <w:qFormat/>
    <w:rsid w:val="00C83A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F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6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560D"/>
    <w:rPr>
      <w:kern w:val="2"/>
    </w:rPr>
  </w:style>
  <w:style w:type="paragraph" w:styleId="a6">
    <w:name w:val="footer"/>
    <w:basedOn w:val="a"/>
    <w:link w:val="a7"/>
    <w:uiPriority w:val="99"/>
    <w:rsid w:val="0066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6560D"/>
    <w:rPr>
      <w:kern w:val="2"/>
    </w:rPr>
  </w:style>
  <w:style w:type="character" w:customStyle="1" w:styleId="10">
    <w:name w:val="標題 1 字元"/>
    <w:link w:val="1"/>
    <w:rsid w:val="00207FF4"/>
    <w:rPr>
      <w:rFonts w:ascii="標楷體" w:eastAsia="標楷體" w:hAnsi="標楷體"/>
      <w:kern w:val="2"/>
      <w:sz w:val="28"/>
      <w:szCs w:val="24"/>
    </w:rPr>
  </w:style>
  <w:style w:type="character" w:styleId="a8">
    <w:name w:val="Hyperlink"/>
    <w:basedOn w:val="a0"/>
    <w:rsid w:val="005B4853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5B4853"/>
    <w:pPr>
      <w:ind w:leftChars="200" w:left="480"/>
    </w:pPr>
  </w:style>
  <w:style w:type="table" w:customStyle="1" w:styleId="TableNormal">
    <w:name w:val="Table Normal"/>
    <w:rsid w:val="00D46CE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rsid w:val="00AF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0A610A"/>
    <w:pPr>
      <w:autoSpaceDE w:val="0"/>
      <w:autoSpaceDN w:val="0"/>
      <w:ind w:left="1014" w:hanging="480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0A610A"/>
    <w:rPr>
      <w:rFonts w:ascii="Noto Sans CJK JP Regular" w:eastAsia="Noto Sans CJK JP Regular" w:hAnsi="Noto Sans CJK JP Regular" w:cs="Noto Sans CJK JP Regular"/>
      <w:sz w:val="28"/>
      <w:szCs w:val="28"/>
      <w:lang w:eastAsia="en-US"/>
    </w:rPr>
  </w:style>
  <w:style w:type="paragraph" w:styleId="ad">
    <w:name w:val="List"/>
    <w:basedOn w:val="a"/>
    <w:unhideWhenUsed/>
    <w:rsid w:val="00C83AFB"/>
    <w:pPr>
      <w:ind w:leftChars="200" w:left="100" w:hangingChars="200" w:hanging="200"/>
      <w:contextualSpacing/>
    </w:pPr>
  </w:style>
  <w:style w:type="character" w:customStyle="1" w:styleId="30">
    <w:name w:val="標題 3 字元"/>
    <w:basedOn w:val="a0"/>
    <w:link w:val="3"/>
    <w:rsid w:val="00C83AF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F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07FF4"/>
    <w:pPr>
      <w:keepNext/>
      <w:snapToGrid w:val="0"/>
      <w:jc w:val="center"/>
      <w:outlineLvl w:val="0"/>
    </w:pPr>
    <w:rPr>
      <w:rFonts w:ascii="標楷體" w:eastAsia="標楷體" w:hAnsi="標楷體"/>
      <w:sz w:val="28"/>
    </w:rPr>
  </w:style>
  <w:style w:type="paragraph" w:styleId="3">
    <w:name w:val="heading 3"/>
    <w:basedOn w:val="a"/>
    <w:next w:val="a"/>
    <w:link w:val="30"/>
    <w:unhideWhenUsed/>
    <w:qFormat/>
    <w:rsid w:val="00C83A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1F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6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6560D"/>
    <w:rPr>
      <w:kern w:val="2"/>
    </w:rPr>
  </w:style>
  <w:style w:type="paragraph" w:styleId="a6">
    <w:name w:val="footer"/>
    <w:basedOn w:val="a"/>
    <w:link w:val="a7"/>
    <w:uiPriority w:val="99"/>
    <w:rsid w:val="00665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6560D"/>
    <w:rPr>
      <w:kern w:val="2"/>
    </w:rPr>
  </w:style>
  <w:style w:type="character" w:customStyle="1" w:styleId="10">
    <w:name w:val="標題 1 字元"/>
    <w:link w:val="1"/>
    <w:rsid w:val="00207FF4"/>
    <w:rPr>
      <w:rFonts w:ascii="標楷體" w:eastAsia="標楷體" w:hAnsi="標楷體"/>
      <w:kern w:val="2"/>
      <w:sz w:val="28"/>
      <w:szCs w:val="24"/>
    </w:rPr>
  </w:style>
  <w:style w:type="character" w:styleId="a8">
    <w:name w:val="Hyperlink"/>
    <w:basedOn w:val="a0"/>
    <w:rsid w:val="005B4853"/>
    <w:rPr>
      <w:color w:val="0000FF"/>
      <w:u w:val="single"/>
    </w:rPr>
  </w:style>
  <w:style w:type="paragraph" w:styleId="a9">
    <w:name w:val="List Paragraph"/>
    <w:basedOn w:val="a"/>
    <w:uiPriority w:val="1"/>
    <w:qFormat/>
    <w:rsid w:val="005B4853"/>
    <w:pPr>
      <w:ind w:leftChars="200" w:left="480"/>
    </w:pPr>
  </w:style>
  <w:style w:type="table" w:customStyle="1" w:styleId="TableNormal">
    <w:name w:val="Table Normal"/>
    <w:rsid w:val="00D46CE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rsid w:val="00AF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0A610A"/>
    <w:pPr>
      <w:autoSpaceDE w:val="0"/>
      <w:autoSpaceDN w:val="0"/>
      <w:ind w:left="1014" w:hanging="480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uiPriority w:val="1"/>
    <w:rsid w:val="000A610A"/>
    <w:rPr>
      <w:rFonts w:ascii="Noto Sans CJK JP Regular" w:eastAsia="Noto Sans CJK JP Regular" w:hAnsi="Noto Sans CJK JP Regular" w:cs="Noto Sans CJK JP Regular"/>
      <w:sz w:val="28"/>
      <w:szCs w:val="28"/>
      <w:lang w:eastAsia="en-US"/>
    </w:rPr>
  </w:style>
  <w:style w:type="paragraph" w:styleId="ad">
    <w:name w:val="List"/>
    <w:basedOn w:val="a"/>
    <w:unhideWhenUsed/>
    <w:rsid w:val="00C83AFB"/>
    <w:pPr>
      <w:ind w:leftChars="200" w:left="100" w:hangingChars="200" w:hanging="200"/>
      <w:contextualSpacing/>
    </w:pPr>
  </w:style>
  <w:style w:type="character" w:customStyle="1" w:styleId="30">
    <w:name w:val="標題 3 字元"/>
    <w:basedOn w:val="a0"/>
    <w:link w:val="3"/>
    <w:rsid w:val="00C83AF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mission.nto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105C-A613-4378-BF8C-A409F284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九十五年冬令青年休閒活動「國際事務研習會」實施辦法</dc:title>
  <dc:creator>synnex</dc:creator>
  <cp:lastModifiedBy>123</cp:lastModifiedBy>
  <cp:revision>2</cp:revision>
  <cp:lastPrinted>2019-03-26T06:38:00Z</cp:lastPrinted>
  <dcterms:created xsi:type="dcterms:W3CDTF">2019-04-03T00:17:00Z</dcterms:created>
  <dcterms:modified xsi:type="dcterms:W3CDTF">2019-04-03T00:17:00Z</dcterms:modified>
</cp:coreProperties>
</file>